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82" w:rsidRPr="0085761D" w:rsidRDefault="009A3582" w:rsidP="009A3582">
      <w:pPr>
        <w:spacing w:after="0" w:line="240" w:lineRule="auto"/>
        <w:ind w:left="7200"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85761D">
        <w:rPr>
          <w:rFonts w:ascii="Times New Roman" w:hAnsi="Times New Roman" w:cs="Times New Roman"/>
          <w:b/>
          <w:sz w:val="24"/>
          <w:szCs w:val="24"/>
          <w:lang w:val="sr-Latn-BA"/>
        </w:rPr>
        <w:t>NACRT</w:t>
      </w:r>
    </w:p>
    <w:p w:rsidR="009A3582" w:rsidRPr="0085761D" w:rsidRDefault="009A3582" w:rsidP="003C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73913" w:rsidRPr="0085761D" w:rsidRDefault="00273913" w:rsidP="003C10A3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85761D">
        <w:rPr>
          <w:rFonts w:ascii="Times New Roman" w:hAnsi="Times New Roman" w:cs="Times New Roman"/>
          <w:lang w:val="sr-Latn-BA"/>
        </w:rPr>
        <w:t>Na osnovu člana 14. Zakona o sistemu indirektnog oporezivanja u BiH ("Službeni glasnik BiH", br</w:t>
      </w:r>
      <w:r w:rsidR="007A7386">
        <w:rPr>
          <w:rFonts w:ascii="Times New Roman" w:hAnsi="Times New Roman" w:cs="Times New Roman"/>
          <w:lang w:val="sr-Latn-BA"/>
        </w:rPr>
        <w:t>oj:</w:t>
      </w:r>
      <w:r w:rsidRPr="0085761D">
        <w:rPr>
          <w:rFonts w:ascii="Times New Roman" w:hAnsi="Times New Roman" w:cs="Times New Roman"/>
          <w:lang w:val="sr-Latn-BA"/>
        </w:rPr>
        <w:t xml:space="preserve"> 44/03, 52/04, 34/07, 4/08, 49/09, 32/13 i 91/17), člana 15. stav (1) Zakona o Upravi za indirektno oporezivanje ("Službeni glasnik BiH", broj</w:t>
      </w:r>
      <w:r w:rsidR="007A7386">
        <w:rPr>
          <w:rFonts w:ascii="Times New Roman" w:hAnsi="Times New Roman" w:cs="Times New Roman"/>
          <w:lang w:val="sr-Latn-BA"/>
        </w:rPr>
        <w:t>:</w:t>
      </w:r>
      <w:r w:rsidRPr="0085761D">
        <w:rPr>
          <w:rFonts w:ascii="Times New Roman" w:hAnsi="Times New Roman" w:cs="Times New Roman"/>
          <w:lang w:val="sr-Latn-BA"/>
        </w:rPr>
        <w:t xml:space="preserve"> 89/05) i člana 70. stav (2) Zakona o porezu na dodatu vrijednost ("Službeni glasnik BiH", br</w:t>
      </w:r>
      <w:r w:rsidR="007A7386">
        <w:rPr>
          <w:rFonts w:ascii="Times New Roman" w:hAnsi="Times New Roman" w:cs="Times New Roman"/>
          <w:lang w:val="sr-Latn-BA"/>
        </w:rPr>
        <w:t>oj:</w:t>
      </w:r>
      <w:r w:rsidRPr="0085761D">
        <w:rPr>
          <w:rFonts w:ascii="Times New Roman" w:hAnsi="Times New Roman" w:cs="Times New Roman"/>
          <w:lang w:val="sr-Latn-BA"/>
        </w:rPr>
        <w:t xml:space="preserve"> 9/05, 35/05, 100/08 i 33/17), Upravni odbor Uprave za indirektno oporezivanje na _____ sjednici, održanoj dana _________ godine, donio je </w:t>
      </w:r>
    </w:p>
    <w:p w:rsidR="00942C3C" w:rsidRPr="0085761D" w:rsidRDefault="00942C3C" w:rsidP="003C10A3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942C3C" w:rsidRPr="0085761D" w:rsidRDefault="00942C3C" w:rsidP="003C10A3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43111F" w:rsidRPr="0085761D" w:rsidRDefault="0043111F" w:rsidP="003C10A3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</w:p>
    <w:p w:rsidR="00273913" w:rsidRPr="0085761D" w:rsidRDefault="001F224F" w:rsidP="003C10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PRAVILNIK O IZMJENAMA </w:t>
      </w:r>
      <w:r w:rsidR="00273913" w:rsidRPr="0085761D">
        <w:rPr>
          <w:rFonts w:ascii="Times New Roman" w:hAnsi="Times New Roman" w:cs="Times New Roman"/>
        </w:rPr>
        <w:t>PRAVILNIKA O PRIMJENI Z</w:t>
      </w:r>
      <w:r w:rsidR="003C10A3" w:rsidRPr="0085761D">
        <w:rPr>
          <w:rFonts w:ascii="Times New Roman" w:hAnsi="Times New Roman" w:cs="Times New Roman"/>
        </w:rPr>
        <w:t>AKONA O POREZU NA DODATU VRIJE</w:t>
      </w:r>
      <w:r w:rsidR="00273913" w:rsidRPr="0085761D">
        <w:rPr>
          <w:rFonts w:ascii="Times New Roman" w:hAnsi="Times New Roman" w:cs="Times New Roman"/>
        </w:rPr>
        <w:t>DNOST</w:t>
      </w:r>
    </w:p>
    <w:p w:rsidR="003C10A3" w:rsidRPr="0085761D" w:rsidRDefault="003C10A3" w:rsidP="003C10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3913" w:rsidRPr="0085761D" w:rsidRDefault="00273913" w:rsidP="003C10A3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 1.</w:t>
      </w:r>
    </w:p>
    <w:p w:rsidR="001F224F" w:rsidRPr="0085761D" w:rsidRDefault="001F224F" w:rsidP="003C10A3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273913" w:rsidRPr="0085761D" w:rsidRDefault="00273913" w:rsidP="003C10A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U Pravilniku o primjeni Zakona o porezu na dodatu vrijednost ("Službeni glasnik BiH", br</w:t>
      </w:r>
      <w:r w:rsidR="007A7386">
        <w:rPr>
          <w:rFonts w:ascii="Times New Roman" w:hAnsi="Times New Roman" w:cs="Times New Roman"/>
          <w:lang w:val="sr-Latn-ME"/>
        </w:rPr>
        <w:t>oj:</w:t>
      </w:r>
      <w:r w:rsidRPr="0085761D">
        <w:rPr>
          <w:rFonts w:ascii="Times New Roman" w:hAnsi="Times New Roman" w:cs="Times New Roman"/>
          <w:lang w:val="sr-Latn-ME"/>
        </w:rPr>
        <w:t xml:space="preserve"> 93/05, 21/06, 60/06, 6/07, 65/10,100/0</w:t>
      </w:r>
      <w:r w:rsidR="00942C3C" w:rsidRPr="0085761D">
        <w:rPr>
          <w:rFonts w:ascii="Times New Roman" w:hAnsi="Times New Roman" w:cs="Times New Roman"/>
          <w:lang w:val="sr-Latn-ME"/>
        </w:rPr>
        <w:t>7, 35/08, 85/17</w:t>
      </w:r>
      <w:r w:rsidR="009A0303" w:rsidRPr="0085761D">
        <w:rPr>
          <w:rFonts w:ascii="Times New Roman" w:hAnsi="Times New Roman" w:cs="Times New Roman"/>
          <w:lang w:val="sr-Latn-ME"/>
        </w:rPr>
        <w:t xml:space="preserve"> i 44/20</w:t>
      </w:r>
      <w:r w:rsidR="00942C3C" w:rsidRPr="0085761D">
        <w:rPr>
          <w:rFonts w:ascii="Times New Roman" w:hAnsi="Times New Roman" w:cs="Times New Roman"/>
          <w:lang w:val="sr-Latn-ME"/>
        </w:rPr>
        <w:t xml:space="preserve">) </w:t>
      </w:r>
      <w:r w:rsidR="009A0303" w:rsidRPr="0085761D">
        <w:rPr>
          <w:rFonts w:ascii="Times New Roman" w:hAnsi="Times New Roman" w:cs="Times New Roman"/>
          <w:lang w:val="sr-Latn-ME"/>
        </w:rPr>
        <w:t xml:space="preserve">u članu </w:t>
      </w:r>
      <w:r w:rsidR="00942C3C" w:rsidRPr="0085761D">
        <w:rPr>
          <w:rFonts w:ascii="Times New Roman" w:hAnsi="Times New Roman" w:cs="Times New Roman"/>
          <w:lang w:val="sr-Latn-ME"/>
        </w:rPr>
        <w:t xml:space="preserve"> </w:t>
      </w:r>
      <w:r w:rsidRPr="0085761D">
        <w:rPr>
          <w:rFonts w:ascii="Times New Roman" w:hAnsi="Times New Roman" w:cs="Times New Roman"/>
          <w:lang w:val="sr-Latn-ME"/>
        </w:rPr>
        <w:t>8.</w:t>
      </w:r>
      <w:r w:rsidR="002F7CE5" w:rsidRPr="0085761D">
        <w:rPr>
          <w:rFonts w:ascii="Times New Roman" w:hAnsi="Times New Roman" w:cs="Times New Roman"/>
          <w:lang w:val="sr-Latn-ME"/>
        </w:rPr>
        <w:t xml:space="preserve"> stav </w:t>
      </w:r>
      <w:r w:rsidR="009A0303" w:rsidRPr="0085761D">
        <w:rPr>
          <w:rFonts w:ascii="Times New Roman" w:hAnsi="Times New Roman" w:cs="Times New Roman"/>
          <w:lang w:val="sr-Latn-ME"/>
        </w:rPr>
        <w:t>(</w:t>
      </w:r>
      <w:r w:rsidR="002F7CE5" w:rsidRPr="0085761D">
        <w:rPr>
          <w:rFonts w:ascii="Times New Roman" w:hAnsi="Times New Roman" w:cs="Times New Roman"/>
          <w:lang w:val="sr-Latn-ME"/>
        </w:rPr>
        <w:t>1</w:t>
      </w:r>
      <w:r w:rsidR="009A0303" w:rsidRPr="0085761D">
        <w:rPr>
          <w:rFonts w:ascii="Times New Roman" w:hAnsi="Times New Roman" w:cs="Times New Roman"/>
          <w:lang w:val="sr-Latn-ME"/>
        </w:rPr>
        <w:t>)</w:t>
      </w:r>
      <w:r w:rsidRPr="0085761D">
        <w:rPr>
          <w:rFonts w:ascii="Times New Roman" w:hAnsi="Times New Roman" w:cs="Times New Roman"/>
          <w:lang w:val="sr-Latn-ME"/>
        </w:rPr>
        <w:t xml:space="preserve"> mijenja se i glasi: </w:t>
      </w:r>
    </w:p>
    <w:p w:rsidR="003C10A3" w:rsidRPr="0085761D" w:rsidRDefault="003C10A3" w:rsidP="003C10A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273913" w:rsidRPr="0085761D" w:rsidRDefault="009A0303" w:rsidP="00E12D3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 xml:space="preserve">" (1) </w:t>
      </w:r>
      <w:r w:rsidR="002F7CE5" w:rsidRPr="0085761D">
        <w:rPr>
          <w:rFonts w:ascii="Times New Roman" w:hAnsi="Times New Roman" w:cs="Times New Roman"/>
          <w:lang w:val="sr-Latn-ME"/>
        </w:rPr>
        <w:t>Novosagrađen</w:t>
      </w:r>
      <w:r w:rsidR="00893710" w:rsidRPr="0085761D">
        <w:rPr>
          <w:rFonts w:ascii="Times New Roman" w:hAnsi="Times New Roman" w:cs="Times New Roman"/>
          <w:lang w:val="sr-Latn-ME"/>
        </w:rPr>
        <w:t xml:space="preserve">im </w:t>
      </w:r>
      <w:r w:rsidR="002F7CE5" w:rsidRPr="0085761D">
        <w:rPr>
          <w:rFonts w:ascii="Times New Roman" w:hAnsi="Times New Roman" w:cs="Times New Roman"/>
          <w:lang w:val="sr-Latn-ME"/>
        </w:rPr>
        <w:t xml:space="preserve"> </w:t>
      </w:r>
      <w:r w:rsidR="00ED3901" w:rsidRPr="0085761D">
        <w:rPr>
          <w:rFonts w:ascii="Times New Roman" w:hAnsi="Times New Roman" w:cs="Times New Roman"/>
          <w:lang w:val="sr-Latn-ME"/>
        </w:rPr>
        <w:t>građevinskim objekto</w:t>
      </w:r>
      <w:r w:rsidR="00893710" w:rsidRPr="0085761D">
        <w:rPr>
          <w:rFonts w:ascii="Times New Roman" w:hAnsi="Times New Roman" w:cs="Times New Roman"/>
          <w:lang w:val="sr-Latn-ME"/>
        </w:rPr>
        <w:t>m iz člana 4. stav (3) tačka 4. Zakona</w:t>
      </w:r>
      <w:r w:rsidR="002F7CE5" w:rsidRPr="0085761D">
        <w:rPr>
          <w:rFonts w:ascii="Times New Roman" w:hAnsi="Times New Roman" w:cs="Times New Roman"/>
          <w:lang w:val="sr-Latn-ME"/>
        </w:rPr>
        <w:t xml:space="preserve"> smatra se </w:t>
      </w:r>
      <w:r w:rsidR="00893710" w:rsidRPr="0085761D">
        <w:rPr>
          <w:rFonts w:ascii="Times New Roman" w:hAnsi="Times New Roman" w:cs="Times New Roman"/>
          <w:lang w:val="sr-Latn-ME"/>
        </w:rPr>
        <w:t>građevinski objek</w:t>
      </w:r>
      <w:r w:rsidR="00ED3901" w:rsidRPr="0085761D">
        <w:rPr>
          <w:rFonts w:ascii="Times New Roman" w:hAnsi="Times New Roman" w:cs="Times New Roman"/>
          <w:lang w:val="sr-Latn-ME"/>
        </w:rPr>
        <w:t>a</w:t>
      </w:r>
      <w:r w:rsidR="00893710" w:rsidRPr="0085761D">
        <w:rPr>
          <w:rFonts w:ascii="Times New Roman" w:hAnsi="Times New Roman" w:cs="Times New Roman"/>
          <w:lang w:val="sr-Latn-ME"/>
        </w:rPr>
        <w:t xml:space="preserve">t u svakoj fazi izgradnje, kao i građevinski </w:t>
      </w:r>
      <w:r w:rsidR="002F7CE5" w:rsidRPr="0085761D">
        <w:rPr>
          <w:rFonts w:ascii="Times New Roman" w:hAnsi="Times New Roman" w:cs="Times New Roman"/>
          <w:lang w:val="sr-Latn-ME"/>
        </w:rPr>
        <w:t>objek</w:t>
      </w:r>
      <w:r w:rsidR="00ED3901" w:rsidRPr="0085761D">
        <w:rPr>
          <w:rFonts w:ascii="Times New Roman" w:hAnsi="Times New Roman" w:cs="Times New Roman"/>
          <w:lang w:val="sr-Latn-ME"/>
        </w:rPr>
        <w:t>a</w:t>
      </w:r>
      <w:r w:rsidR="002F7CE5" w:rsidRPr="0085761D">
        <w:rPr>
          <w:rFonts w:ascii="Times New Roman" w:hAnsi="Times New Roman" w:cs="Times New Roman"/>
          <w:lang w:val="sr-Latn-ME"/>
        </w:rPr>
        <w:t>t</w:t>
      </w:r>
      <w:r w:rsidR="00ED3901" w:rsidRPr="0085761D">
        <w:rPr>
          <w:rFonts w:ascii="Times New Roman" w:hAnsi="Times New Roman" w:cs="Times New Roman"/>
          <w:lang w:val="sr-Latn-ME"/>
        </w:rPr>
        <w:t>/</w:t>
      </w:r>
      <w:r w:rsidR="00ED3901" w:rsidRPr="0085761D">
        <w:rPr>
          <w:rFonts w:ascii="Times New Roman" w:hAnsi="Times New Roman" w:cs="Times New Roman"/>
        </w:rPr>
        <w:t xml:space="preserve"> </w:t>
      </w:r>
      <w:proofErr w:type="spellStart"/>
      <w:r w:rsidR="00ED3901" w:rsidRPr="0085761D">
        <w:rPr>
          <w:rFonts w:ascii="Times New Roman" w:hAnsi="Times New Roman" w:cs="Times New Roman"/>
        </w:rPr>
        <w:t>ekonomski</w:t>
      </w:r>
      <w:proofErr w:type="spellEnd"/>
      <w:r w:rsidR="00ED3901" w:rsidRPr="0085761D">
        <w:rPr>
          <w:rFonts w:ascii="Times New Roman" w:hAnsi="Times New Roman" w:cs="Times New Roman"/>
        </w:rPr>
        <w:t xml:space="preserve"> </w:t>
      </w:r>
      <w:proofErr w:type="spellStart"/>
      <w:r w:rsidR="00ED3901" w:rsidRPr="0085761D">
        <w:rPr>
          <w:rFonts w:ascii="Times New Roman" w:hAnsi="Times New Roman" w:cs="Times New Roman"/>
        </w:rPr>
        <w:t>djeljiva</w:t>
      </w:r>
      <w:proofErr w:type="spellEnd"/>
      <w:r w:rsidR="00ED3901" w:rsidRPr="0085761D">
        <w:rPr>
          <w:rFonts w:ascii="Times New Roman" w:hAnsi="Times New Roman" w:cs="Times New Roman"/>
        </w:rPr>
        <w:t xml:space="preserve"> </w:t>
      </w:r>
      <w:proofErr w:type="spellStart"/>
      <w:r w:rsidR="00ED3901" w:rsidRPr="0085761D">
        <w:rPr>
          <w:rFonts w:ascii="Times New Roman" w:hAnsi="Times New Roman" w:cs="Times New Roman"/>
        </w:rPr>
        <w:t>cjelina</w:t>
      </w:r>
      <w:proofErr w:type="spellEnd"/>
      <w:r w:rsidR="00ED3901" w:rsidRPr="0085761D">
        <w:rPr>
          <w:rFonts w:ascii="Times New Roman" w:hAnsi="Times New Roman" w:cs="Times New Roman"/>
        </w:rPr>
        <w:t xml:space="preserve"> u </w:t>
      </w:r>
      <w:proofErr w:type="spellStart"/>
      <w:r w:rsidR="00ED3901" w:rsidRPr="0085761D">
        <w:rPr>
          <w:rFonts w:ascii="Times New Roman" w:hAnsi="Times New Roman" w:cs="Times New Roman"/>
        </w:rPr>
        <w:t>sklopu</w:t>
      </w:r>
      <w:proofErr w:type="spellEnd"/>
      <w:r w:rsidR="00ED3901" w:rsidRPr="0085761D">
        <w:rPr>
          <w:rFonts w:ascii="Times New Roman" w:hAnsi="Times New Roman" w:cs="Times New Roman"/>
        </w:rPr>
        <w:t xml:space="preserve"> </w:t>
      </w:r>
      <w:proofErr w:type="spellStart"/>
      <w:r w:rsidR="00ED3901" w:rsidRPr="0085761D">
        <w:rPr>
          <w:rFonts w:ascii="Times New Roman" w:hAnsi="Times New Roman" w:cs="Times New Roman"/>
        </w:rPr>
        <w:t>objekata</w:t>
      </w:r>
      <w:proofErr w:type="spellEnd"/>
      <w:r w:rsidR="002F7CE5" w:rsidRPr="0085761D">
        <w:rPr>
          <w:rFonts w:ascii="Times New Roman" w:hAnsi="Times New Roman" w:cs="Times New Roman"/>
          <w:lang w:val="sr-Latn-ME"/>
        </w:rPr>
        <w:t xml:space="preserve"> koji ni</w:t>
      </w:r>
      <w:r w:rsidR="00ED3901" w:rsidRPr="0085761D">
        <w:rPr>
          <w:rFonts w:ascii="Times New Roman" w:hAnsi="Times New Roman" w:cs="Times New Roman"/>
          <w:lang w:val="sr-Latn-ME"/>
        </w:rPr>
        <w:t>je</w:t>
      </w:r>
      <w:r w:rsidR="002F7CE5" w:rsidRPr="0085761D">
        <w:rPr>
          <w:rFonts w:ascii="Times New Roman" w:hAnsi="Times New Roman" w:cs="Times New Roman"/>
          <w:lang w:val="sr-Latn-ME"/>
        </w:rPr>
        <w:t xml:space="preserve"> upotrebljavan duže od dvije godine od momenta početka upotrebe</w:t>
      </w:r>
      <w:r w:rsidR="00273913" w:rsidRPr="0085761D">
        <w:rPr>
          <w:rFonts w:ascii="Times New Roman" w:hAnsi="Times New Roman" w:cs="Times New Roman"/>
          <w:lang w:val="sr-Latn-ME"/>
        </w:rPr>
        <w:t>.</w:t>
      </w:r>
      <w:r w:rsidR="002F7CE5" w:rsidRPr="0085761D">
        <w:rPr>
          <w:rFonts w:ascii="Times New Roman" w:hAnsi="Times New Roman" w:cs="Times New Roman"/>
          <w:lang w:val="sr-Latn-ME"/>
        </w:rPr>
        <w:t>“</w:t>
      </w:r>
      <w:r w:rsidR="00273913" w:rsidRPr="0085761D">
        <w:rPr>
          <w:rFonts w:ascii="Times New Roman" w:hAnsi="Times New Roman" w:cs="Times New Roman"/>
          <w:lang w:val="sr-Latn-ME"/>
        </w:rPr>
        <w:t xml:space="preserve"> </w:t>
      </w:r>
    </w:p>
    <w:p w:rsidR="002F7CE5" w:rsidRPr="0085761D" w:rsidRDefault="002F7CE5" w:rsidP="002F7CE5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2F7CE5" w:rsidRPr="0085761D" w:rsidRDefault="002F7CE5" w:rsidP="002F7CE5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 2.</w:t>
      </w:r>
    </w:p>
    <w:p w:rsidR="00893710" w:rsidRPr="0085761D" w:rsidRDefault="00893710" w:rsidP="002F7CE5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D105CB" w:rsidRPr="0085761D" w:rsidRDefault="00D105CB" w:rsidP="00D105CB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U članu 33. stav (1) mijenja se i glasi:</w:t>
      </w:r>
    </w:p>
    <w:p w:rsidR="00477D24" w:rsidRPr="0085761D" w:rsidRDefault="00477D24" w:rsidP="00D105CB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313992" w:rsidRPr="0085761D" w:rsidRDefault="009A0303" w:rsidP="009A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5761D">
        <w:rPr>
          <w:rFonts w:ascii="Times New Roman" w:hAnsi="Times New Roman" w:cs="Times New Roman"/>
        </w:rPr>
        <w:t>“ (</w:t>
      </w:r>
      <w:proofErr w:type="gramEnd"/>
      <w:r w:rsidRPr="0085761D">
        <w:rPr>
          <w:rFonts w:ascii="Times New Roman" w:hAnsi="Times New Roman" w:cs="Times New Roman"/>
        </w:rPr>
        <w:t xml:space="preserve">1) </w:t>
      </w:r>
      <w:proofErr w:type="spellStart"/>
      <w:r w:rsidR="00574640" w:rsidRPr="0085761D">
        <w:rPr>
          <w:rFonts w:ascii="Times New Roman" w:hAnsi="Times New Roman" w:cs="Times New Roman"/>
        </w:rPr>
        <w:t>Oslobađanje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313992" w:rsidRPr="0085761D">
        <w:rPr>
          <w:rFonts w:ascii="Times New Roman" w:hAnsi="Times New Roman" w:cs="Times New Roman"/>
        </w:rPr>
        <w:t>od</w:t>
      </w:r>
      <w:proofErr w:type="spellEnd"/>
      <w:r w:rsidR="00313992" w:rsidRPr="0085761D">
        <w:rPr>
          <w:rFonts w:ascii="Times New Roman" w:hAnsi="Times New Roman" w:cs="Times New Roman"/>
        </w:rPr>
        <w:t xml:space="preserve"> </w:t>
      </w:r>
      <w:proofErr w:type="spellStart"/>
      <w:r w:rsidR="00313992" w:rsidRPr="0085761D">
        <w:rPr>
          <w:rFonts w:ascii="Times New Roman" w:hAnsi="Times New Roman" w:cs="Times New Roman"/>
        </w:rPr>
        <w:t>plaćanja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poreza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iz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člana</w:t>
      </w:r>
      <w:proofErr w:type="spellEnd"/>
      <w:r w:rsidR="00574640" w:rsidRPr="0085761D">
        <w:rPr>
          <w:rFonts w:ascii="Times New Roman" w:hAnsi="Times New Roman" w:cs="Times New Roman"/>
        </w:rPr>
        <w:t xml:space="preserve"> 25. </w:t>
      </w:r>
      <w:proofErr w:type="spellStart"/>
      <w:proofErr w:type="gramStart"/>
      <w:r w:rsidR="00574640" w:rsidRPr="0085761D">
        <w:rPr>
          <w:rFonts w:ascii="Times New Roman" w:hAnsi="Times New Roman" w:cs="Times New Roman"/>
        </w:rPr>
        <w:t>stav</w:t>
      </w:r>
      <w:proofErr w:type="spellEnd"/>
      <w:proofErr w:type="gramEnd"/>
      <w:r w:rsidR="00574640" w:rsidRPr="0085761D">
        <w:rPr>
          <w:rFonts w:ascii="Times New Roman" w:hAnsi="Times New Roman" w:cs="Times New Roman"/>
        </w:rPr>
        <w:t xml:space="preserve"> (1) </w:t>
      </w:r>
      <w:proofErr w:type="spellStart"/>
      <w:r w:rsidR="00574640" w:rsidRPr="0085761D">
        <w:rPr>
          <w:rFonts w:ascii="Times New Roman" w:hAnsi="Times New Roman" w:cs="Times New Roman"/>
        </w:rPr>
        <w:t>tačka</w:t>
      </w:r>
      <w:proofErr w:type="spellEnd"/>
      <w:r w:rsidR="00574640" w:rsidRPr="0085761D">
        <w:rPr>
          <w:rFonts w:ascii="Times New Roman" w:hAnsi="Times New Roman" w:cs="Times New Roman"/>
        </w:rPr>
        <w:t xml:space="preserve"> 2. </w:t>
      </w:r>
      <w:proofErr w:type="spellStart"/>
      <w:r w:rsidR="00574640" w:rsidRPr="0085761D">
        <w:rPr>
          <w:rFonts w:ascii="Times New Roman" w:hAnsi="Times New Roman" w:cs="Times New Roman"/>
        </w:rPr>
        <w:t>Zakona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odnosi</w:t>
      </w:r>
      <w:proofErr w:type="spellEnd"/>
      <w:r w:rsidR="00574640" w:rsidRPr="0085761D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="00574640" w:rsidRPr="0085761D">
        <w:rPr>
          <w:rFonts w:ascii="Times New Roman" w:hAnsi="Times New Roman" w:cs="Times New Roman"/>
        </w:rPr>
        <w:t>na</w:t>
      </w:r>
      <w:proofErr w:type="spellEnd"/>
      <w:proofErr w:type="gram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svaki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promet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nepokretne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imovine</w:t>
      </w:r>
      <w:proofErr w:type="spellEnd"/>
      <w:r w:rsidR="0043111F" w:rsidRPr="0085761D">
        <w:rPr>
          <w:rFonts w:ascii="Times New Roman" w:hAnsi="Times New Roman" w:cs="Times New Roman"/>
        </w:rPr>
        <w:t>,</w:t>
      </w:r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izuzev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prvog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893710" w:rsidRPr="0085761D">
        <w:rPr>
          <w:rFonts w:ascii="Times New Roman" w:hAnsi="Times New Roman" w:cs="Times New Roman"/>
        </w:rPr>
        <w:t>pr</w:t>
      </w:r>
      <w:r w:rsidR="00574640" w:rsidRPr="0085761D">
        <w:rPr>
          <w:rFonts w:ascii="Times New Roman" w:hAnsi="Times New Roman" w:cs="Times New Roman"/>
        </w:rPr>
        <w:t>enosa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prava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raspolaganja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574640" w:rsidRPr="0085761D">
        <w:rPr>
          <w:rFonts w:ascii="Times New Roman" w:hAnsi="Times New Roman" w:cs="Times New Roman"/>
        </w:rPr>
        <w:t>novosagrađen</w:t>
      </w:r>
      <w:r w:rsidR="00893710" w:rsidRPr="0085761D">
        <w:rPr>
          <w:rFonts w:ascii="Times New Roman" w:hAnsi="Times New Roman" w:cs="Times New Roman"/>
        </w:rPr>
        <w:t>im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893710" w:rsidRPr="0085761D">
        <w:rPr>
          <w:rFonts w:ascii="Times New Roman" w:hAnsi="Times New Roman" w:cs="Times New Roman"/>
        </w:rPr>
        <w:t>građevinskim</w:t>
      </w:r>
      <w:proofErr w:type="spellEnd"/>
      <w:r w:rsidR="00893710" w:rsidRPr="0085761D">
        <w:rPr>
          <w:rFonts w:ascii="Times New Roman" w:hAnsi="Times New Roman" w:cs="Times New Roman"/>
        </w:rPr>
        <w:t xml:space="preserve"> </w:t>
      </w:r>
      <w:proofErr w:type="spellStart"/>
      <w:r w:rsidR="00893710" w:rsidRPr="0085761D">
        <w:rPr>
          <w:rFonts w:ascii="Times New Roman" w:hAnsi="Times New Roman" w:cs="Times New Roman"/>
        </w:rPr>
        <w:t>objektima</w:t>
      </w:r>
      <w:proofErr w:type="spellEnd"/>
      <w:r w:rsidR="00574640" w:rsidRPr="0085761D">
        <w:rPr>
          <w:rFonts w:ascii="Times New Roman" w:hAnsi="Times New Roman" w:cs="Times New Roman"/>
        </w:rPr>
        <w:t xml:space="preserve"> </w:t>
      </w:r>
      <w:proofErr w:type="spellStart"/>
      <w:r w:rsidR="00BC5336" w:rsidRPr="0085761D">
        <w:rPr>
          <w:rFonts w:ascii="Times New Roman" w:hAnsi="Times New Roman" w:cs="Times New Roman"/>
        </w:rPr>
        <w:t>ili</w:t>
      </w:r>
      <w:proofErr w:type="spellEnd"/>
      <w:r w:rsidR="00BC5336" w:rsidRPr="0085761D">
        <w:rPr>
          <w:rFonts w:ascii="Times New Roman" w:hAnsi="Times New Roman" w:cs="Times New Roman"/>
        </w:rPr>
        <w:t xml:space="preserve"> </w:t>
      </w:r>
      <w:proofErr w:type="spellStart"/>
      <w:r w:rsidR="00BC5336" w:rsidRPr="0085761D">
        <w:rPr>
          <w:rFonts w:ascii="Times New Roman" w:hAnsi="Times New Roman" w:cs="Times New Roman"/>
        </w:rPr>
        <w:t>ekonomski</w:t>
      </w:r>
      <w:proofErr w:type="spellEnd"/>
      <w:r w:rsidR="00BC5336" w:rsidRPr="0085761D">
        <w:rPr>
          <w:rFonts w:ascii="Times New Roman" w:hAnsi="Times New Roman" w:cs="Times New Roman"/>
        </w:rPr>
        <w:t xml:space="preserve"> </w:t>
      </w:r>
      <w:proofErr w:type="spellStart"/>
      <w:r w:rsidR="00BC5336" w:rsidRPr="0085761D">
        <w:rPr>
          <w:rFonts w:ascii="Times New Roman" w:hAnsi="Times New Roman" w:cs="Times New Roman"/>
        </w:rPr>
        <w:t>djeljivim</w:t>
      </w:r>
      <w:proofErr w:type="spellEnd"/>
      <w:r w:rsidR="00BC5336" w:rsidRPr="0085761D">
        <w:rPr>
          <w:rFonts w:ascii="Times New Roman" w:hAnsi="Times New Roman" w:cs="Times New Roman"/>
        </w:rPr>
        <w:t xml:space="preserve"> </w:t>
      </w:r>
      <w:proofErr w:type="spellStart"/>
      <w:r w:rsidR="00BC5336" w:rsidRPr="0085761D">
        <w:rPr>
          <w:rFonts w:ascii="Times New Roman" w:hAnsi="Times New Roman" w:cs="Times New Roman"/>
        </w:rPr>
        <w:t>cjelinama</w:t>
      </w:r>
      <w:proofErr w:type="spellEnd"/>
      <w:r w:rsidR="00BC5336" w:rsidRPr="0085761D">
        <w:rPr>
          <w:rFonts w:ascii="Times New Roman" w:hAnsi="Times New Roman" w:cs="Times New Roman"/>
        </w:rPr>
        <w:t xml:space="preserve"> u </w:t>
      </w:r>
      <w:proofErr w:type="spellStart"/>
      <w:r w:rsidR="00BC5336" w:rsidRPr="0085761D">
        <w:rPr>
          <w:rFonts w:ascii="Times New Roman" w:hAnsi="Times New Roman" w:cs="Times New Roman"/>
        </w:rPr>
        <w:t>sklopu</w:t>
      </w:r>
      <w:proofErr w:type="spellEnd"/>
      <w:r w:rsidR="00BC5336" w:rsidRPr="0085761D">
        <w:rPr>
          <w:rFonts w:ascii="Times New Roman" w:hAnsi="Times New Roman" w:cs="Times New Roman"/>
        </w:rPr>
        <w:t xml:space="preserve"> </w:t>
      </w:r>
      <w:proofErr w:type="spellStart"/>
      <w:r w:rsidR="00BC5336" w:rsidRPr="0085761D">
        <w:rPr>
          <w:rFonts w:ascii="Times New Roman" w:hAnsi="Times New Roman" w:cs="Times New Roman"/>
        </w:rPr>
        <w:t>tih</w:t>
      </w:r>
      <w:proofErr w:type="spellEnd"/>
      <w:r w:rsidR="00BC5336" w:rsidRPr="0085761D">
        <w:rPr>
          <w:rFonts w:ascii="Times New Roman" w:hAnsi="Times New Roman" w:cs="Times New Roman"/>
        </w:rPr>
        <w:t xml:space="preserve"> </w:t>
      </w:r>
      <w:proofErr w:type="spellStart"/>
      <w:r w:rsidR="00BC5336" w:rsidRPr="0085761D">
        <w:rPr>
          <w:rFonts w:ascii="Times New Roman" w:hAnsi="Times New Roman" w:cs="Times New Roman"/>
        </w:rPr>
        <w:t>objekata</w:t>
      </w:r>
      <w:proofErr w:type="spellEnd"/>
      <w:r w:rsidR="0043111F" w:rsidRPr="0085761D">
        <w:rPr>
          <w:rFonts w:ascii="Times New Roman" w:hAnsi="Times New Roman" w:cs="Times New Roman"/>
        </w:rPr>
        <w:t>,</w:t>
      </w:r>
      <w:r w:rsidR="00BC5336" w:rsidRPr="0085761D">
        <w:rPr>
          <w:rFonts w:ascii="Times New Roman" w:hAnsi="Times New Roman" w:cs="Times New Roman"/>
        </w:rPr>
        <w:t xml:space="preserve"> </w:t>
      </w:r>
      <w:r w:rsidR="00893710" w:rsidRPr="0085761D">
        <w:rPr>
          <w:rFonts w:ascii="Times New Roman" w:hAnsi="Times New Roman" w:cs="Times New Roman"/>
        </w:rPr>
        <w:t xml:space="preserve">u </w:t>
      </w:r>
      <w:proofErr w:type="spellStart"/>
      <w:r w:rsidR="00893710" w:rsidRPr="0085761D">
        <w:rPr>
          <w:rFonts w:ascii="Times New Roman" w:hAnsi="Times New Roman" w:cs="Times New Roman"/>
        </w:rPr>
        <w:t>smislu</w:t>
      </w:r>
      <w:proofErr w:type="spellEnd"/>
      <w:r w:rsidR="00893710" w:rsidRPr="0085761D">
        <w:rPr>
          <w:rFonts w:ascii="Times New Roman" w:hAnsi="Times New Roman" w:cs="Times New Roman"/>
        </w:rPr>
        <w:t xml:space="preserve"> </w:t>
      </w:r>
      <w:proofErr w:type="spellStart"/>
      <w:r w:rsidR="00893710" w:rsidRPr="0085761D">
        <w:rPr>
          <w:rFonts w:ascii="Times New Roman" w:hAnsi="Times New Roman" w:cs="Times New Roman"/>
        </w:rPr>
        <w:t>člana</w:t>
      </w:r>
      <w:proofErr w:type="spellEnd"/>
      <w:r w:rsidR="00893710" w:rsidRPr="0085761D">
        <w:rPr>
          <w:rFonts w:ascii="Times New Roman" w:hAnsi="Times New Roman" w:cs="Times New Roman"/>
        </w:rPr>
        <w:t xml:space="preserve"> 4. </w:t>
      </w:r>
      <w:proofErr w:type="spellStart"/>
      <w:proofErr w:type="gramStart"/>
      <w:r w:rsidR="00893710" w:rsidRPr="0085761D">
        <w:rPr>
          <w:rFonts w:ascii="Times New Roman" w:hAnsi="Times New Roman" w:cs="Times New Roman"/>
        </w:rPr>
        <w:t>stav</w:t>
      </w:r>
      <w:proofErr w:type="spellEnd"/>
      <w:proofErr w:type="gramEnd"/>
      <w:r w:rsidR="00893710" w:rsidRPr="0085761D">
        <w:rPr>
          <w:rFonts w:ascii="Times New Roman" w:hAnsi="Times New Roman" w:cs="Times New Roman"/>
        </w:rPr>
        <w:t xml:space="preserve"> (3) </w:t>
      </w:r>
      <w:proofErr w:type="spellStart"/>
      <w:r w:rsidR="00893710" w:rsidRPr="0085761D">
        <w:rPr>
          <w:rFonts w:ascii="Times New Roman" w:hAnsi="Times New Roman" w:cs="Times New Roman"/>
        </w:rPr>
        <w:t>tačka</w:t>
      </w:r>
      <w:proofErr w:type="spellEnd"/>
      <w:r w:rsidR="00893710" w:rsidRPr="0085761D">
        <w:rPr>
          <w:rFonts w:ascii="Times New Roman" w:hAnsi="Times New Roman" w:cs="Times New Roman"/>
        </w:rPr>
        <w:t xml:space="preserve"> 4. </w:t>
      </w:r>
      <w:proofErr w:type="spellStart"/>
      <w:r w:rsidR="00893710" w:rsidRPr="0085761D">
        <w:rPr>
          <w:rFonts w:ascii="Times New Roman" w:hAnsi="Times New Roman" w:cs="Times New Roman"/>
        </w:rPr>
        <w:t>Zakona</w:t>
      </w:r>
      <w:proofErr w:type="spellEnd"/>
      <w:r w:rsidR="00893710" w:rsidRPr="0085761D">
        <w:rPr>
          <w:rFonts w:ascii="Times New Roman" w:hAnsi="Times New Roman" w:cs="Times New Roman"/>
        </w:rPr>
        <w:t xml:space="preserve"> </w:t>
      </w:r>
      <w:proofErr w:type="spellStart"/>
      <w:r w:rsidR="00893710" w:rsidRPr="0085761D">
        <w:rPr>
          <w:rFonts w:ascii="Times New Roman" w:hAnsi="Times New Roman" w:cs="Times New Roman"/>
        </w:rPr>
        <w:t>i</w:t>
      </w:r>
      <w:proofErr w:type="spellEnd"/>
      <w:r w:rsidR="00893710" w:rsidRPr="0085761D">
        <w:rPr>
          <w:rFonts w:ascii="Times New Roman" w:hAnsi="Times New Roman" w:cs="Times New Roman"/>
        </w:rPr>
        <w:t xml:space="preserve"> </w:t>
      </w:r>
      <w:proofErr w:type="spellStart"/>
      <w:r w:rsidR="00893710" w:rsidRPr="0085761D">
        <w:rPr>
          <w:rFonts w:ascii="Times New Roman" w:hAnsi="Times New Roman" w:cs="Times New Roman"/>
        </w:rPr>
        <w:t>člana</w:t>
      </w:r>
      <w:proofErr w:type="spellEnd"/>
      <w:r w:rsidR="00893710" w:rsidRPr="0085761D">
        <w:rPr>
          <w:rFonts w:ascii="Times New Roman" w:hAnsi="Times New Roman" w:cs="Times New Roman"/>
        </w:rPr>
        <w:t xml:space="preserve"> 8. </w:t>
      </w:r>
      <w:proofErr w:type="spellStart"/>
      <w:proofErr w:type="gramStart"/>
      <w:r w:rsidR="00893710" w:rsidRPr="0085761D">
        <w:rPr>
          <w:rFonts w:ascii="Times New Roman" w:hAnsi="Times New Roman" w:cs="Times New Roman"/>
        </w:rPr>
        <w:t>stav</w:t>
      </w:r>
      <w:proofErr w:type="spellEnd"/>
      <w:proofErr w:type="gramEnd"/>
      <w:r w:rsidR="00893710" w:rsidRPr="0085761D">
        <w:rPr>
          <w:rFonts w:ascii="Times New Roman" w:hAnsi="Times New Roman" w:cs="Times New Roman"/>
        </w:rPr>
        <w:t xml:space="preserve"> (1) </w:t>
      </w:r>
      <w:proofErr w:type="spellStart"/>
      <w:r w:rsidR="00893710" w:rsidRPr="0085761D">
        <w:rPr>
          <w:rFonts w:ascii="Times New Roman" w:hAnsi="Times New Roman" w:cs="Times New Roman"/>
        </w:rPr>
        <w:t>ovog</w:t>
      </w:r>
      <w:proofErr w:type="spellEnd"/>
      <w:r w:rsidR="00893710" w:rsidRPr="0085761D">
        <w:rPr>
          <w:rFonts w:ascii="Times New Roman" w:hAnsi="Times New Roman" w:cs="Times New Roman"/>
        </w:rPr>
        <w:t xml:space="preserve"> </w:t>
      </w:r>
      <w:proofErr w:type="spellStart"/>
      <w:r w:rsidR="00893710" w:rsidRPr="0085761D">
        <w:rPr>
          <w:rFonts w:ascii="Times New Roman" w:hAnsi="Times New Roman" w:cs="Times New Roman"/>
        </w:rPr>
        <w:t>pravilnika</w:t>
      </w:r>
      <w:proofErr w:type="spellEnd"/>
      <w:r w:rsidR="00893710" w:rsidRPr="0085761D">
        <w:rPr>
          <w:rFonts w:ascii="Times New Roman" w:hAnsi="Times New Roman" w:cs="Times New Roman"/>
        </w:rPr>
        <w:t>.</w:t>
      </w:r>
      <w:r w:rsidR="001E064F" w:rsidRPr="0085761D">
        <w:rPr>
          <w:rFonts w:ascii="Times New Roman" w:hAnsi="Times New Roman" w:cs="Times New Roman"/>
        </w:rPr>
        <w:t>”</w:t>
      </w:r>
    </w:p>
    <w:p w:rsidR="009A0D78" w:rsidRPr="0085761D" w:rsidRDefault="009A0D78" w:rsidP="009A0D78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1E064F" w:rsidRPr="0085761D" w:rsidRDefault="001E064F" w:rsidP="009A0D78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1E064F" w:rsidRPr="0085761D" w:rsidRDefault="001E064F" w:rsidP="00963700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 xml:space="preserve">Član </w:t>
      </w:r>
      <w:r w:rsidR="00401795" w:rsidRPr="0085761D">
        <w:rPr>
          <w:rFonts w:ascii="Times New Roman" w:hAnsi="Times New Roman" w:cs="Times New Roman"/>
          <w:lang w:val="sr-Latn-ME"/>
        </w:rPr>
        <w:t>3</w:t>
      </w:r>
      <w:r w:rsidRPr="0085761D">
        <w:rPr>
          <w:rFonts w:ascii="Times New Roman" w:hAnsi="Times New Roman" w:cs="Times New Roman"/>
          <w:lang w:val="sr-Latn-ME"/>
        </w:rPr>
        <w:t>.</w:t>
      </w:r>
    </w:p>
    <w:p w:rsidR="001F224F" w:rsidRPr="0085761D" w:rsidRDefault="001F224F" w:rsidP="00963700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1E064F" w:rsidRPr="0085761D" w:rsidRDefault="00A24EFE" w:rsidP="001E064F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 60</w:t>
      </w:r>
      <w:r w:rsidR="001E064F" w:rsidRPr="0085761D">
        <w:rPr>
          <w:rFonts w:ascii="Times New Roman" w:hAnsi="Times New Roman" w:cs="Times New Roman"/>
          <w:lang w:val="sr-Latn-ME"/>
        </w:rPr>
        <w:t>. mijenja</w:t>
      </w:r>
      <w:r w:rsidR="00401795" w:rsidRPr="0085761D">
        <w:rPr>
          <w:rFonts w:ascii="Times New Roman" w:hAnsi="Times New Roman" w:cs="Times New Roman"/>
          <w:lang w:val="sr-Latn-ME"/>
        </w:rPr>
        <w:t xml:space="preserve"> se i glasi</w:t>
      </w:r>
      <w:r w:rsidR="001E064F" w:rsidRPr="0085761D">
        <w:rPr>
          <w:rFonts w:ascii="Times New Roman" w:hAnsi="Times New Roman" w:cs="Times New Roman"/>
          <w:lang w:val="sr-Latn-ME"/>
        </w:rPr>
        <w:t>:</w:t>
      </w:r>
    </w:p>
    <w:p w:rsidR="00A24EFE" w:rsidRPr="0085761D" w:rsidRDefault="00A24EFE" w:rsidP="00A24EFE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"Član 60.</w:t>
      </w:r>
    </w:p>
    <w:p w:rsidR="00A24EFE" w:rsidRPr="0085761D" w:rsidRDefault="00A24EFE" w:rsidP="00A24EFE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</w:rPr>
        <w:t xml:space="preserve"> </w:t>
      </w:r>
      <w:r w:rsidR="007C6A96" w:rsidRPr="0085761D">
        <w:rPr>
          <w:rFonts w:ascii="Times New Roman" w:hAnsi="Times New Roman" w:cs="Times New Roman"/>
          <w:lang w:val="sr-Latn-ME"/>
        </w:rPr>
        <w:t>(U</w:t>
      </w:r>
      <w:r w:rsidRPr="0085761D">
        <w:rPr>
          <w:rFonts w:ascii="Times New Roman" w:hAnsi="Times New Roman" w:cs="Times New Roman"/>
          <w:lang w:val="sr-Latn-ME"/>
        </w:rPr>
        <w:t>nos dobara u slobodnu zonu</w:t>
      </w:r>
      <w:r w:rsidR="0001316E" w:rsidRPr="0085761D">
        <w:rPr>
          <w:rFonts w:ascii="Times New Roman" w:hAnsi="Times New Roman" w:cs="Times New Roman"/>
          <w:lang w:val="sr-Latn-ME"/>
        </w:rPr>
        <w:t xml:space="preserve"> namijenjenih izvozu</w:t>
      </w:r>
      <w:r w:rsidRPr="0085761D">
        <w:rPr>
          <w:rFonts w:ascii="Times New Roman" w:hAnsi="Times New Roman" w:cs="Times New Roman"/>
          <w:lang w:val="sr-Latn-ME"/>
        </w:rPr>
        <w:t>)</w:t>
      </w:r>
    </w:p>
    <w:p w:rsidR="00A24EFE" w:rsidRPr="0085761D" w:rsidRDefault="00A24EFE" w:rsidP="00A24E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3BB0" w:rsidRPr="0085761D" w:rsidRDefault="00883CBC" w:rsidP="00CC782E">
      <w:pPr>
        <w:pStyle w:val="Bezrazmaka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>Oslobađanje od</w:t>
      </w:r>
      <w:r w:rsidR="00A24EFE" w:rsidRPr="0085761D">
        <w:rPr>
          <w:rFonts w:ascii="Times New Roman" w:hAnsi="Times New Roman" w:cs="Times New Roman"/>
        </w:rPr>
        <w:t xml:space="preserve"> plaćanja PDV </w:t>
      </w:r>
      <w:r w:rsidR="00F63BB0" w:rsidRPr="0085761D">
        <w:rPr>
          <w:rFonts w:ascii="Times New Roman" w:hAnsi="Times New Roman" w:cs="Times New Roman"/>
        </w:rPr>
        <w:t xml:space="preserve">(oporezuje nultom stopom) </w:t>
      </w:r>
      <w:r w:rsidR="00A24EFE" w:rsidRPr="0085761D">
        <w:rPr>
          <w:rFonts w:ascii="Times New Roman" w:hAnsi="Times New Roman" w:cs="Times New Roman"/>
        </w:rPr>
        <w:t xml:space="preserve">iz člana 30. stav (1) i stav (2) tačka c) Zakona </w:t>
      </w:r>
      <w:r w:rsidRPr="0085761D">
        <w:rPr>
          <w:rFonts w:ascii="Times New Roman" w:hAnsi="Times New Roman" w:cs="Times New Roman"/>
        </w:rPr>
        <w:t>odnosi</w:t>
      </w:r>
      <w:r w:rsidR="00A24EFE" w:rsidRPr="0085761D">
        <w:rPr>
          <w:rFonts w:ascii="Times New Roman" w:hAnsi="Times New Roman" w:cs="Times New Roman"/>
        </w:rPr>
        <w:t xml:space="preserve"> se</w:t>
      </w:r>
      <w:r w:rsidRPr="0085761D">
        <w:rPr>
          <w:rFonts w:ascii="Times New Roman" w:hAnsi="Times New Roman" w:cs="Times New Roman"/>
        </w:rPr>
        <w:t xml:space="preserve"> na</w:t>
      </w:r>
      <w:r w:rsidR="00F63BB0" w:rsidRPr="0085761D">
        <w:rPr>
          <w:rFonts w:ascii="Times New Roman" w:hAnsi="Times New Roman" w:cs="Times New Roman"/>
        </w:rPr>
        <w:t xml:space="preserve"> dobra koja služe </w:t>
      </w:r>
      <w:r w:rsidR="00F63BB0" w:rsidRPr="0085761D">
        <w:rPr>
          <w:rFonts w:ascii="Times New Roman" w:hAnsi="Times New Roman" w:cs="Times New Roman"/>
          <w:lang w:val="bs-Latn-BA"/>
        </w:rPr>
        <w:t>za proizvodnju i/ili dalji promet dobara namijenjenih izvozu iz Bosne i Hercegovine u skladu sa članom 27. Zakona i koja se</w:t>
      </w:r>
    </w:p>
    <w:p w:rsidR="00A24EFE" w:rsidRPr="0085761D" w:rsidRDefault="00401795" w:rsidP="00A24EFE">
      <w:pPr>
        <w:pStyle w:val="Bezrazmaka"/>
        <w:numPr>
          <w:ilvl w:val="4"/>
          <w:numId w:val="9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>uvoz</w:t>
      </w:r>
      <w:r w:rsidR="00F63BB0" w:rsidRPr="0085761D">
        <w:rPr>
          <w:rFonts w:ascii="Times New Roman" w:hAnsi="Times New Roman" w:cs="Times New Roman"/>
        </w:rPr>
        <w:t>e</w:t>
      </w:r>
      <w:r w:rsidRPr="0085761D">
        <w:rPr>
          <w:rFonts w:ascii="Times New Roman" w:hAnsi="Times New Roman" w:cs="Times New Roman"/>
        </w:rPr>
        <w:t xml:space="preserve"> u slobodnu zonu,</w:t>
      </w:r>
      <w:r w:rsidR="00A24EFE" w:rsidRPr="0085761D">
        <w:rPr>
          <w:rFonts w:ascii="Times New Roman" w:hAnsi="Times New Roman" w:cs="Times New Roman"/>
        </w:rPr>
        <w:t xml:space="preserve"> </w:t>
      </w:r>
    </w:p>
    <w:p w:rsidR="00401795" w:rsidRPr="0085761D" w:rsidRDefault="00F63BB0" w:rsidP="00A24EFE">
      <w:pPr>
        <w:pStyle w:val="Bezrazmaka"/>
        <w:numPr>
          <w:ilvl w:val="4"/>
          <w:numId w:val="9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>isporuč</w:t>
      </w:r>
      <w:r w:rsidR="0043111F" w:rsidRPr="0085761D">
        <w:rPr>
          <w:rFonts w:ascii="Times New Roman" w:hAnsi="Times New Roman" w:cs="Times New Roman"/>
        </w:rPr>
        <w:t>u</w:t>
      </w:r>
      <w:r w:rsidRPr="0085761D">
        <w:rPr>
          <w:rFonts w:ascii="Times New Roman" w:hAnsi="Times New Roman" w:cs="Times New Roman"/>
        </w:rPr>
        <w:t>ju</w:t>
      </w:r>
      <w:r w:rsidR="00A24EFE" w:rsidRPr="0085761D">
        <w:rPr>
          <w:rFonts w:ascii="Times New Roman" w:hAnsi="Times New Roman" w:cs="Times New Roman"/>
        </w:rPr>
        <w:t xml:space="preserve"> u slobodnu zonu i u okviru slobodne zone</w:t>
      </w:r>
      <w:r w:rsidR="00401795" w:rsidRPr="0085761D">
        <w:rPr>
          <w:rFonts w:ascii="Times New Roman" w:hAnsi="Times New Roman" w:cs="Times New Roman"/>
        </w:rPr>
        <w:t xml:space="preserve"> i </w:t>
      </w:r>
    </w:p>
    <w:p w:rsidR="00401795" w:rsidRPr="0085761D" w:rsidRDefault="00401795" w:rsidP="00A24EFE">
      <w:pPr>
        <w:pStyle w:val="Bezrazmaka"/>
        <w:numPr>
          <w:ilvl w:val="4"/>
          <w:numId w:val="9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>upotreb</w:t>
      </w:r>
      <w:r w:rsidR="00F63BB0" w:rsidRPr="0085761D">
        <w:rPr>
          <w:rFonts w:ascii="Times New Roman" w:hAnsi="Times New Roman" w:cs="Times New Roman"/>
        </w:rPr>
        <w:t>ljavaju</w:t>
      </w:r>
      <w:r w:rsidRPr="0085761D">
        <w:rPr>
          <w:rFonts w:ascii="Times New Roman" w:hAnsi="Times New Roman" w:cs="Times New Roman"/>
        </w:rPr>
        <w:t xml:space="preserve"> u slobodnoj zoni</w:t>
      </w:r>
      <w:r w:rsidR="00F63BB0" w:rsidRPr="0085761D">
        <w:rPr>
          <w:rFonts w:ascii="Times New Roman" w:hAnsi="Times New Roman" w:cs="Times New Roman"/>
        </w:rPr>
        <w:t>.</w:t>
      </w:r>
      <w:r w:rsidRPr="0085761D">
        <w:rPr>
          <w:rFonts w:ascii="Times New Roman" w:hAnsi="Times New Roman" w:cs="Times New Roman"/>
        </w:rPr>
        <w:t xml:space="preserve"> </w:t>
      </w:r>
    </w:p>
    <w:p w:rsidR="00A24EFE" w:rsidRPr="0085761D" w:rsidRDefault="00A24EFE" w:rsidP="00A24EFE">
      <w:pPr>
        <w:pStyle w:val="Bezrazmaka"/>
        <w:numPr>
          <w:ilvl w:val="3"/>
          <w:numId w:val="9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>Oslobađanje iz stava (1) ovog člana odnosi se i na opremu, postrojenje</w:t>
      </w:r>
      <w:r w:rsidR="00CC782E" w:rsidRPr="0085761D">
        <w:rPr>
          <w:rFonts w:ascii="Times New Roman" w:hAnsi="Times New Roman" w:cs="Times New Roman"/>
        </w:rPr>
        <w:t xml:space="preserve"> i</w:t>
      </w:r>
      <w:r w:rsidRPr="0085761D">
        <w:rPr>
          <w:rFonts w:ascii="Times New Roman" w:hAnsi="Times New Roman" w:cs="Times New Roman"/>
        </w:rPr>
        <w:t xml:space="preserve"> alat, koji su </w:t>
      </w:r>
      <w:r w:rsidR="00F63BB0" w:rsidRPr="0085761D">
        <w:rPr>
          <w:rFonts w:ascii="Times New Roman" w:hAnsi="Times New Roman" w:cs="Times New Roman"/>
        </w:rPr>
        <w:t>unose</w:t>
      </w:r>
      <w:r w:rsidRPr="0085761D">
        <w:rPr>
          <w:rFonts w:ascii="Times New Roman" w:hAnsi="Times New Roman" w:cs="Times New Roman"/>
        </w:rPr>
        <w:t xml:space="preserve"> i koriste se isključivo u slobodnoj zoni za </w:t>
      </w:r>
      <w:r w:rsidRPr="0085761D">
        <w:rPr>
          <w:rFonts w:ascii="Times New Roman" w:hAnsi="Times New Roman" w:cs="Times New Roman"/>
          <w:lang w:val="bs-Latn-BA"/>
        </w:rPr>
        <w:t>proizvodnju i</w:t>
      </w:r>
      <w:r w:rsidR="00423989" w:rsidRPr="0085761D">
        <w:rPr>
          <w:rFonts w:ascii="Times New Roman" w:hAnsi="Times New Roman" w:cs="Times New Roman"/>
          <w:lang w:val="bs-Latn-BA"/>
        </w:rPr>
        <w:t>/</w:t>
      </w:r>
      <w:r w:rsidRPr="0085761D">
        <w:rPr>
          <w:rFonts w:ascii="Times New Roman" w:hAnsi="Times New Roman" w:cs="Times New Roman"/>
          <w:lang w:val="bs-Latn-BA"/>
        </w:rPr>
        <w:t>ili dalji promet dobara.</w:t>
      </w:r>
    </w:p>
    <w:p w:rsidR="00401795" w:rsidRPr="0085761D" w:rsidRDefault="00401795" w:rsidP="00401795">
      <w:pPr>
        <w:pStyle w:val="Bezrazmaka"/>
        <w:numPr>
          <w:ilvl w:val="3"/>
          <w:numId w:val="9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Oslobađanje iz stava (1) ovog člana ne odnosi se na dobara čija se isporuka vrši putem </w:t>
      </w:r>
      <w:r w:rsidR="00883CBC" w:rsidRPr="0085761D">
        <w:rPr>
          <w:rFonts w:ascii="Times New Roman" w:hAnsi="Times New Roman" w:cs="Times New Roman"/>
        </w:rPr>
        <w:t xml:space="preserve">prijenosnog i distributivnog sistema upotrebom energetskih vodova i cjevovoda </w:t>
      </w:r>
      <w:r w:rsidRPr="0085761D">
        <w:rPr>
          <w:rFonts w:ascii="Times New Roman" w:hAnsi="Times New Roman" w:cs="Times New Roman"/>
        </w:rPr>
        <w:t>(gas, električna energija</w:t>
      </w:r>
      <w:r w:rsidR="00423989" w:rsidRPr="0085761D">
        <w:rPr>
          <w:rFonts w:ascii="Times New Roman" w:hAnsi="Times New Roman" w:cs="Times New Roman"/>
        </w:rPr>
        <w:t>,</w:t>
      </w:r>
      <w:r w:rsidRPr="0085761D">
        <w:rPr>
          <w:rFonts w:ascii="Times New Roman" w:hAnsi="Times New Roman" w:cs="Times New Roman"/>
        </w:rPr>
        <w:t xml:space="preserve"> </w:t>
      </w:r>
      <w:r w:rsidRPr="0085761D">
        <w:rPr>
          <w:rFonts w:ascii="Times New Roman" w:hAnsi="Times New Roman" w:cs="Times New Roman"/>
        </w:rPr>
        <w:lastRenderedPageBreak/>
        <w:t>energija za grijanje ili hlađenje</w:t>
      </w:r>
      <w:r w:rsidR="00423989" w:rsidRPr="0085761D">
        <w:rPr>
          <w:rFonts w:ascii="Times New Roman" w:hAnsi="Times New Roman" w:cs="Times New Roman"/>
        </w:rPr>
        <w:t xml:space="preserve"> i voda</w:t>
      </w:r>
      <w:r w:rsidRPr="0085761D">
        <w:rPr>
          <w:rFonts w:ascii="Times New Roman" w:hAnsi="Times New Roman" w:cs="Times New Roman"/>
        </w:rPr>
        <w:t>)</w:t>
      </w:r>
      <w:r w:rsidR="0047606F" w:rsidRPr="0085761D">
        <w:rPr>
          <w:rFonts w:ascii="Times New Roman" w:hAnsi="Times New Roman" w:cs="Times New Roman"/>
        </w:rPr>
        <w:t xml:space="preserve">.  Na unos ovih dobara primjenjuju opšte odredbe o pravu na odbitak PDV. </w:t>
      </w:r>
      <w:r w:rsidRPr="0085761D">
        <w:rPr>
          <w:rFonts w:ascii="Times New Roman" w:hAnsi="Times New Roman" w:cs="Times New Roman"/>
        </w:rPr>
        <w:t xml:space="preserve"> </w:t>
      </w:r>
    </w:p>
    <w:p w:rsidR="00401795" w:rsidRPr="0085761D" w:rsidRDefault="00401795" w:rsidP="00401795">
      <w:pPr>
        <w:pStyle w:val="Bezrazmaka"/>
        <w:numPr>
          <w:ilvl w:val="3"/>
          <w:numId w:val="9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Poresko oslobađanje iz stava (1) </w:t>
      </w:r>
      <w:r w:rsidR="00CC782E" w:rsidRPr="0085761D">
        <w:rPr>
          <w:rFonts w:ascii="Times New Roman" w:hAnsi="Times New Roman" w:cs="Times New Roman"/>
        </w:rPr>
        <w:t xml:space="preserve">i (2) </w:t>
      </w:r>
      <w:r w:rsidRPr="0085761D">
        <w:rPr>
          <w:rFonts w:ascii="Times New Roman" w:hAnsi="Times New Roman" w:cs="Times New Roman"/>
        </w:rPr>
        <w:t>ovog člana obveznik može da ostvari ako posjeduje:</w:t>
      </w:r>
    </w:p>
    <w:p w:rsidR="00401795" w:rsidRPr="0085761D" w:rsidRDefault="00401795" w:rsidP="00401795">
      <w:pPr>
        <w:pStyle w:val="Bezrazmaka"/>
        <w:numPr>
          <w:ilvl w:val="1"/>
          <w:numId w:val="16"/>
        </w:numPr>
        <w:spacing w:after="120"/>
        <w:jc w:val="both"/>
        <w:rPr>
          <w:rFonts w:ascii="Times New Roman" w:hAnsi="Times New Roman" w:cs="Times New Roman"/>
          <w:lang w:val="sr-Latn-BA"/>
        </w:rPr>
      </w:pPr>
      <w:r w:rsidRPr="0085761D">
        <w:rPr>
          <w:rFonts w:ascii="Times New Roman" w:hAnsi="Times New Roman" w:cs="Times New Roman"/>
        </w:rPr>
        <w:t>dokument preduzeća koje upravlja slobodnim zonama (u daljem tekstu: preduzeće) kojim se potvrđuje da između preduzeća i korisnika slobodne zone-primaoca dobara postoji važeći ugovor o korištenju slobodne zone,</w:t>
      </w:r>
    </w:p>
    <w:p w:rsidR="00401795" w:rsidRPr="0085761D" w:rsidRDefault="00401795" w:rsidP="00401795">
      <w:pPr>
        <w:pStyle w:val="Bezrazmaka"/>
        <w:numPr>
          <w:ilvl w:val="1"/>
          <w:numId w:val="16"/>
        </w:numPr>
        <w:spacing w:after="120"/>
        <w:jc w:val="both"/>
        <w:rPr>
          <w:rFonts w:ascii="Times New Roman" w:hAnsi="Times New Roman" w:cs="Times New Roman"/>
          <w:lang w:val="sr-Latn-BA"/>
        </w:rPr>
      </w:pPr>
      <w:r w:rsidRPr="0085761D">
        <w:rPr>
          <w:rFonts w:ascii="Times New Roman" w:hAnsi="Times New Roman" w:cs="Times New Roman"/>
        </w:rPr>
        <w:t>račun isporučioca dobara koja se unose u slobodnu zonu i ugovor o isporuci između korisnika zone i obveznika koji vrši promet dobara koja su bh. roba u slobod</w:t>
      </w:r>
      <w:r w:rsidR="00F63BB0" w:rsidRPr="0085761D">
        <w:rPr>
          <w:rFonts w:ascii="Times New Roman" w:hAnsi="Times New Roman" w:cs="Times New Roman"/>
        </w:rPr>
        <w:t>nu zonu korisniku slobodne zone,</w:t>
      </w:r>
    </w:p>
    <w:p w:rsidR="00401795" w:rsidRPr="0085761D" w:rsidRDefault="00401795" w:rsidP="00401795">
      <w:pPr>
        <w:pStyle w:val="Bezrazmaka"/>
        <w:numPr>
          <w:ilvl w:val="1"/>
          <w:numId w:val="16"/>
        </w:numPr>
        <w:spacing w:after="120"/>
        <w:jc w:val="both"/>
        <w:rPr>
          <w:rFonts w:ascii="Times New Roman" w:hAnsi="Times New Roman" w:cs="Times New Roman"/>
          <w:lang w:val="sr-Latn-BA"/>
        </w:rPr>
      </w:pPr>
      <w:r w:rsidRPr="0085761D">
        <w:rPr>
          <w:rFonts w:ascii="Times New Roman" w:hAnsi="Times New Roman" w:cs="Times New Roman"/>
        </w:rPr>
        <w:t xml:space="preserve">izjavu korisnika zone da se radi o nabavci dobara koja su </w:t>
      </w:r>
      <w:r w:rsidRPr="0085761D">
        <w:rPr>
          <w:rFonts w:ascii="Times New Roman" w:hAnsi="Times New Roman" w:cs="Times New Roman"/>
          <w:lang w:val="bs-Latn-BA"/>
        </w:rPr>
        <w:t xml:space="preserve">namijenjena </w:t>
      </w:r>
      <w:r w:rsidRPr="0085761D">
        <w:rPr>
          <w:rFonts w:ascii="Times New Roman" w:hAnsi="Times New Roman" w:cs="Times New Roman"/>
        </w:rPr>
        <w:t xml:space="preserve">ili služe </w:t>
      </w:r>
      <w:r w:rsidRPr="0085761D">
        <w:rPr>
          <w:rFonts w:ascii="Times New Roman" w:hAnsi="Times New Roman" w:cs="Times New Roman"/>
          <w:lang w:val="bs-Latn-BA"/>
        </w:rPr>
        <w:t>za proizvodnju dobara namijenjenih izvozu iz Bosne i Hercegovine</w:t>
      </w:r>
      <w:r w:rsidR="00F63BB0" w:rsidRPr="0085761D">
        <w:rPr>
          <w:rFonts w:ascii="Times New Roman" w:hAnsi="Times New Roman" w:cs="Times New Roman"/>
          <w:lang w:val="bs-Latn-BA"/>
        </w:rPr>
        <w:t>,</w:t>
      </w:r>
    </w:p>
    <w:p w:rsidR="00401795" w:rsidRPr="0085761D" w:rsidRDefault="00401795" w:rsidP="00401795">
      <w:pPr>
        <w:pStyle w:val="Bezrazmaka"/>
        <w:numPr>
          <w:ilvl w:val="1"/>
          <w:numId w:val="16"/>
        </w:numPr>
        <w:spacing w:after="120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carinsku ispravu odnosno fakturu i drugi dokument kojim se dokazuje da su dobra unešena u slobodnu zonu, </w:t>
      </w:r>
      <w:r w:rsidR="00106CA1" w:rsidRPr="0085761D">
        <w:rPr>
          <w:rFonts w:ascii="Times New Roman" w:hAnsi="Times New Roman" w:cs="Times New Roman"/>
        </w:rPr>
        <w:t>ovjeren u skladu sa carinskim propisima od strane carinskog ureda nadzornog za slobodnu zonu.</w:t>
      </w:r>
    </w:p>
    <w:p w:rsidR="006778FF" w:rsidRPr="0085761D" w:rsidRDefault="00F166C1" w:rsidP="007271D0">
      <w:pPr>
        <w:pStyle w:val="Bezrazmaka"/>
        <w:numPr>
          <w:ilvl w:val="0"/>
          <w:numId w:val="15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Na </w:t>
      </w:r>
      <w:r w:rsidR="00683669" w:rsidRPr="0085761D">
        <w:rPr>
          <w:rFonts w:ascii="Times New Roman" w:hAnsi="Times New Roman" w:cs="Times New Roman"/>
        </w:rPr>
        <w:t>upotrebu d</w:t>
      </w:r>
      <w:r w:rsidR="00401795" w:rsidRPr="0085761D">
        <w:rPr>
          <w:rFonts w:ascii="Times New Roman" w:hAnsi="Times New Roman" w:cs="Times New Roman"/>
        </w:rPr>
        <w:t xml:space="preserve">obra suprotno odredbama stava (1) i (2) ovog člana </w:t>
      </w:r>
      <w:r w:rsidR="00683669" w:rsidRPr="0085761D">
        <w:rPr>
          <w:rFonts w:ascii="Times New Roman" w:hAnsi="Times New Roman" w:cs="Times New Roman"/>
        </w:rPr>
        <w:t>obveznik je dužan</w:t>
      </w:r>
      <w:r w:rsidR="00D664A1" w:rsidRPr="0085761D">
        <w:rPr>
          <w:rFonts w:ascii="Times New Roman" w:hAnsi="Times New Roman" w:cs="Times New Roman"/>
        </w:rPr>
        <w:t xml:space="preserve"> </w:t>
      </w:r>
      <w:r w:rsidR="00683669" w:rsidRPr="0085761D">
        <w:rPr>
          <w:rFonts w:ascii="Times New Roman" w:hAnsi="Times New Roman" w:cs="Times New Roman"/>
        </w:rPr>
        <w:t>obračunati</w:t>
      </w:r>
      <w:r w:rsidR="00401795" w:rsidRPr="0085761D">
        <w:rPr>
          <w:rFonts w:ascii="Times New Roman" w:hAnsi="Times New Roman" w:cs="Times New Roman"/>
        </w:rPr>
        <w:t xml:space="preserve"> PDV </w:t>
      </w:r>
      <w:r w:rsidR="00D664A1" w:rsidRPr="0085761D">
        <w:rPr>
          <w:rFonts w:ascii="Times New Roman" w:hAnsi="Times New Roman" w:cs="Times New Roman"/>
        </w:rPr>
        <w:t xml:space="preserve">u poreskom periodu u kojem bi </w:t>
      </w:r>
      <w:r w:rsidR="00683669" w:rsidRPr="0085761D">
        <w:rPr>
          <w:rFonts w:ascii="Times New Roman" w:hAnsi="Times New Roman" w:cs="Times New Roman"/>
        </w:rPr>
        <w:t xml:space="preserve">i </w:t>
      </w:r>
      <w:r w:rsidR="00D664A1" w:rsidRPr="0085761D">
        <w:rPr>
          <w:rFonts w:ascii="Times New Roman" w:hAnsi="Times New Roman" w:cs="Times New Roman"/>
        </w:rPr>
        <w:t xml:space="preserve">nastala obaveza plaćanja PDV kod </w:t>
      </w:r>
      <w:r w:rsidR="00401795" w:rsidRPr="0085761D">
        <w:rPr>
          <w:rFonts w:ascii="Times New Roman" w:hAnsi="Times New Roman" w:cs="Times New Roman"/>
        </w:rPr>
        <w:t>uvoza</w:t>
      </w:r>
      <w:r w:rsidRPr="0085761D">
        <w:rPr>
          <w:rFonts w:ascii="Times New Roman" w:hAnsi="Times New Roman" w:cs="Times New Roman"/>
        </w:rPr>
        <w:t xml:space="preserve"> dobara</w:t>
      </w:r>
      <w:r w:rsidR="001B4CE4" w:rsidRPr="0085761D">
        <w:rPr>
          <w:rFonts w:ascii="Times New Roman" w:hAnsi="Times New Roman" w:cs="Times New Roman"/>
        </w:rPr>
        <w:t xml:space="preserve"> </w:t>
      </w:r>
      <w:r w:rsidRPr="0085761D">
        <w:rPr>
          <w:rFonts w:ascii="Times New Roman" w:hAnsi="Times New Roman" w:cs="Times New Roman"/>
        </w:rPr>
        <w:t>i/</w:t>
      </w:r>
      <w:r w:rsidR="001B4CE4" w:rsidRPr="0085761D">
        <w:rPr>
          <w:rFonts w:ascii="Times New Roman" w:hAnsi="Times New Roman" w:cs="Times New Roman"/>
        </w:rPr>
        <w:t>ili unosa</w:t>
      </w:r>
      <w:r w:rsidR="00401795" w:rsidRPr="0085761D">
        <w:rPr>
          <w:rFonts w:ascii="Times New Roman" w:hAnsi="Times New Roman" w:cs="Times New Roman"/>
        </w:rPr>
        <w:t xml:space="preserve"> </w:t>
      </w:r>
      <w:r w:rsidR="00D664A1" w:rsidRPr="0085761D">
        <w:rPr>
          <w:rFonts w:ascii="Times New Roman" w:hAnsi="Times New Roman" w:cs="Times New Roman"/>
        </w:rPr>
        <w:t xml:space="preserve">tih </w:t>
      </w:r>
      <w:r w:rsidR="00401795" w:rsidRPr="0085761D">
        <w:rPr>
          <w:rFonts w:ascii="Times New Roman" w:hAnsi="Times New Roman" w:cs="Times New Roman"/>
        </w:rPr>
        <w:t>dob</w:t>
      </w:r>
      <w:r w:rsidR="00D664A1" w:rsidRPr="0085761D">
        <w:rPr>
          <w:rFonts w:ascii="Times New Roman" w:hAnsi="Times New Roman" w:cs="Times New Roman"/>
        </w:rPr>
        <w:t>a</w:t>
      </w:r>
      <w:r w:rsidR="00401795" w:rsidRPr="0085761D">
        <w:rPr>
          <w:rFonts w:ascii="Times New Roman" w:hAnsi="Times New Roman" w:cs="Times New Roman"/>
        </w:rPr>
        <w:t>ra</w:t>
      </w:r>
      <w:r w:rsidR="00683669" w:rsidRPr="0085761D">
        <w:rPr>
          <w:rFonts w:ascii="Times New Roman" w:hAnsi="Times New Roman" w:cs="Times New Roman"/>
        </w:rPr>
        <w:t>.</w:t>
      </w:r>
    </w:p>
    <w:p w:rsidR="00A24EFE" w:rsidRPr="0085761D" w:rsidRDefault="00F02482" w:rsidP="007271D0">
      <w:pPr>
        <w:pStyle w:val="Bezrazmaka"/>
        <w:numPr>
          <w:ilvl w:val="0"/>
          <w:numId w:val="15"/>
        </w:numPr>
        <w:spacing w:after="12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UIO </w:t>
      </w:r>
      <w:r w:rsidR="006778FF" w:rsidRPr="0085761D">
        <w:rPr>
          <w:rFonts w:ascii="Times New Roman" w:hAnsi="Times New Roman" w:cs="Times New Roman"/>
        </w:rPr>
        <w:t>može propisati odgovarajuće procedure neophodne za nadzor i praćenje unosa</w:t>
      </w:r>
      <w:r w:rsidR="00CE42BD" w:rsidRPr="0085761D">
        <w:rPr>
          <w:rFonts w:ascii="Times New Roman" w:hAnsi="Times New Roman" w:cs="Times New Roman"/>
        </w:rPr>
        <w:t xml:space="preserve"> i istupa dobara iz slobodne zone</w:t>
      </w:r>
      <w:r w:rsidR="006778FF" w:rsidRPr="0085761D">
        <w:rPr>
          <w:rFonts w:ascii="Times New Roman" w:hAnsi="Times New Roman" w:cs="Times New Roman"/>
        </w:rPr>
        <w:t xml:space="preserve">, kao i posebne evidencije o kretanju tih dobara.“   </w:t>
      </w:r>
    </w:p>
    <w:p w:rsidR="00A24EFE" w:rsidRPr="0085761D" w:rsidRDefault="00A24EFE" w:rsidP="00A24EFE">
      <w:pPr>
        <w:pStyle w:val="Bezrazmaka"/>
        <w:spacing w:after="120"/>
        <w:jc w:val="both"/>
        <w:rPr>
          <w:rFonts w:ascii="Times New Roman" w:hAnsi="Times New Roman" w:cs="Times New Roman"/>
        </w:rPr>
      </w:pPr>
    </w:p>
    <w:p w:rsidR="00401795" w:rsidRPr="0085761D" w:rsidRDefault="00401795" w:rsidP="00401795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 4.</w:t>
      </w:r>
    </w:p>
    <w:p w:rsidR="00401795" w:rsidRPr="0085761D" w:rsidRDefault="00401795" w:rsidP="00401795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401795" w:rsidRPr="0085761D" w:rsidRDefault="00401795" w:rsidP="00401795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 61. mijenja se i glasi:</w:t>
      </w:r>
    </w:p>
    <w:p w:rsidR="00401795" w:rsidRPr="0085761D" w:rsidRDefault="00401795" w:rsidP="00F02482">
      <w:pPr>
        <w:pStyle w:val="Bezrazmaka"/>
        <w:jc w:val="both"/>
        <w:rPr>
          <w:rFonts w:ascii="Times New Roman" w:hAnsi="Times New Roman" w:cs="Times New Roman"/>
        </w:rPr>
      </w:pPr>
    </w:p>
    <w:p w:rsidR="00A24EFE" w:rsidRPr="0085761D" w:rsidRDefault="00401795" w:rsidP="00F02482">
      <w:pPr>
        <w:pStyle w:val="Naslov3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5761D">
        <w:rPr>
          <w:rFonts w:ascii="Times New Roman" w:hAnsi="Times New Roman" w:cs="Times New Roman"/>
          <w:b w:val="0"/>
          <w:sz w:val="22"/>
          <w:szCs w:val="22"/>
        </w:rPr>
        <w:t>„</w:t>
      </w:r>
      <w:r w:rsidR="00A24EFE" w:rsidRPr="0085761D">
        <w:rPr>
          <w:rFonts w:ascii="Times New Roman" w:hAnsi="Times New Roman" w:cs="Times New Roman"/>
          <w:b w:val="0"/>
          <w:sz w:val="22"/>
          <w:szCs w:val="22"/>
        </w:rPr>
        <w:t>Član 61.</w:t>
      </w:r>
    </w:p>
    <w:p w:rsidR="00A24EFE" w:rsidRPr="0085761D" w:rsidRDefault="00A24EFE" w:rsidP="00F02482">
      <w:pPr>
        <w:pStyle w:val="Naslov4"/>
        <w:numPr>
          <w:ilvl w:val="0"/>
          <w:numId w:val="0"/>
        </w:numPr>
        <w:spacing w:before="0" w:after="0"/>
        <w:ind w:left="864"/>
        <w:jc w:val="center"/>
        <w:rPr>
          <w:b w:val="0"/>
          <w:sz w:val="22"/>
          <w:szCs w:val="22"/>
        </w:rPr>
      </w:pPr>
      <w:r w:rsidRPr="0085761D">
        <w:rPr>
          <w:b w:val="0"/>
          <w:sz w:val="22"/>
          <w:szCs w:val="22"/>
        </w:rPr>
        <w:t xml:space="preserve">(Usluge </w:t>
      </w:r>
      <w:r w:rsidR="00316EEF" w:rsidRPr="0085761D">
        <w:rPr>
          <w:b w:val="0"/>
          <w:sz w:val="22"/>
          <w:szCs w:val="22"/>
        </w:rPr>
        <w:t>korisnicima slobodnih zona</w:t>
      </w:r>
      <w:r w:rsidR="00316EEF" w:rsidRPr="0085761D">
        <w:rPr>
          <w:sz w:val="22"/>
          <w:szCs w:val="22"/>
        </w:rPr>
        <w:t xml:space="preserve"> </w:t>
      </w:r>
      <w:r w:rsidR="007271D0" w:rsidRPr="0085761D">
        <w:rPr>
          <w:b w:val="0"/>
          <w:sz w:val="22"/>
          <w:szCs w:val="22"/>
        </w:rPr>
        <w:t>u vezi isporuka dobara namijenjenih izvozu</w:t>
      </w:r>
      <w:r w:rsidRPr="0085761D">
        <w:rPr>
          <w:b w:val="0"/>
          <w:sz w:val="22"/>
          <w:szCs w:val="22"/>
        </w:rPr>
        <w:t>)</w:t>
      </w:r>
    </w:p>
    <w:p w:rsidR="00A24EFE" w:rsidRPr="0085761D" w:rsidRDefault="00A24EFE" w:rsidP="00A24EFE">
      <w:pPr>
        <w:pStyle w:val="Bezrazmaka"/>
        <w:spacing w:after="120"/>
        <w:jc w:val="center"/>
        <w:rPr>
          <w:rFonts w:ascii="Times New Roman" w:hAnsi="Times New Roman" w:cs="Times New Roman"/>
        </w:rPr>
      </w:pPr>
    </w:p>
    <w:p w:rsidR="00A24EFE" w:rsidRPr="0085761D" w:rsidRDefault="00A24EFE" w:rsidP="00A24EFE">
      <w:pPr>
        <w:pStyle w:val="Bezrazmaka"/>
        <w:numPr>
          <w:ilvl w:val="3"/>
          <w:numId w:val="12"/>
        </w:numPr>
        <w:spacing w:after="120"/>
        <w:ind w:left="709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Poresko oslobađanje </w:t>
      </w:r>
      <w:r w:rsidR="007271D0" w:rsidRPr="0085761D">
        <w:rPr>
          <w:rFonts w:ascii="Times New Roman" w:hAnsi="Times New Roman" w:cs="Times New Roman"/>
        </w:rPr>
        <w:t xml:space="preserve">od plaćanja PDV (oporezuje nultom stopom) </w:t>
      </w:r>
      <w:r w:rsidRPr="0085761D">
        <w:rPr>
          <w:rFonts w:ascii="Times New Roman" w:hAnsi="Times New Roman" w:cs="Times New Roman"/>
        </w:rPr>
        <w:t xml:space="preserve">iz člana 30. stav (1) tačka 3) Zakona </w:t>
      </w:r>
      <w:r w:rsidR="007271D0" w:rsidRPr="0085761D">
        <w:rPr>
          <w:rFonts w:ascii="Times New Roman" w:hAnsi="Times New Roman" w:cs="Times New Roman"/>
        </w:rPr>
        <w:t>odnosi se na</w:t>
      </w:r>
      <w:r w:rsidRPr="0085761D">
        <w:rPr>
          <w:rFonts w:ascii="Times New Roman" w:hAnsi="Times New Roman" w:cs="Times New Roman"/>
        </w:rPr>
        <w:t xml:space="preserve"> prevozne i druge usluge korisnicima slobodnih zona koje su neposredno povezane sa unosom </w:t>
      </w:r>
      <w:r w:rsidR="0030608D" w:rsidRPr="0085761D">
        <w:rPr>
          <w:rFonts w:ascii="Times New Roman" w:hAnsi="Times New Roman" w:cs="Times New Roman"/>
        </w:rPr>
        <w:t xml:space="preserve">dobara </w:t>
      </w:r>
      <w:r w:rsidR="007271D0" w:rsidRPr="0085761D">
        <w:rPr>
          <w:rFonts w:ascii="Times New Roman" w:hAnsi="Times New Roman" w:cs="Times New Roman"/>
        </w:rPr>
        <w:t>u slobodnu zonu i izgradnju objekata nam</w:t>
      </w:r>
      <w:r w:rsidR="0043111F" w:rsidRPr="0085761D">
        <w:rPr>
          <w:rFonts w:ascii="Times New Roman" w:hAnsi="Times New Roman" w:cs="Times New Roman"/>
        </w:rPr>
        <w:t>i</w:t>
      </w:r>
      <w:r w:rsidR="007271D0" w:rsidRPr="0085761D">
        <w:rPr>
          <w:rFonts w:ascii="Times New Roman" w:hAnsi="Times New Roman" w:cs="Times New Roman"/>
        </w:rPr>
        <w:t xml:space="preserve">jenjenih obavljanju djelatnosti u slobodnoj zoni </w:t>
      </w:r>
      <w:r w:rsidR="0030608D" w:rsidRPr="0085761D">
        <w:rPr>
          <w:rFonts w:ascii="Times New Roman" w:hAnsi="Times New Roman" w:cs="Times New Roman"/>
        </w:rPr>
        <w:t xml:space="preserve">iz člana 60. stav (1) i (2) </w:t>
      </w:r>
      <w:r w:rsidR="007271D0" w:rsidRPr="0085761D">
        <w:rPr>
          <w:rFonts w:ascii="Times New Roman" w:hAnsi="Times New Roman" w:cs="Times New Roman"/>
        </w:rPr>
        <w:t>ovog pravilnika</w:t>
      </w:r>
      <w:r w:rsidRPr="0085761D">
        <w:rPr>
          <w:rFonts w:ascii="Times New Roman" w:hAnsi="Times New Roman" w:cs="Times New Roman"/>
        </w:rPr>
        <w:t xml:space="preserve">, obveznik koji vrši </w:t>
      </w:r>
      <w:r w:rsidR="00423989" w:rsidRPr="0085761D">
        <w:rPr>
          <w:rFonts w:ascii="Times New Roman" w:hAnsi="Times New Roman" w:cs="Times New Roman"/>
        </w:rPr>
        <w:t>pružanje</w:t>
      </w:r>
      <w:r w:rsidRPr="0085761D">
        <w:rPr>
          <w:rFonts w:ascii="Times New Roman" w:hAnsi="Times New Roman" w:cs="Times New Roman"/>
        </w:rPr>
        <w:t xml:space="preserve"> usluga može da ostvari ako posjeduje:</w:t>
      </w:r>
    </w:p>
    <w:p w:rsidR="00A24EFE" w:rsidRPr="0085761D" w:rsidRDefault="00A24EFE" w:rsidP="00A24EFE">
      <w:pPr>
        <w:pStyle w:val="Bezrazmaka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>dokument preduzeća kojim se potvrđuje da između preduzeća</w:t>
      </w:r>
      <w:r w:rsidR="0030608D" w:rsidRPr="0085761D">
        <w:rPr>
          <w:rFonts w:ascii="Times New Roman" w:hAnsi="Times New Roman" w:cs="Times New Roman"/>
        </w:rPr>
        <w:t xml:space="preserve"> koje upravlja slobodnom zonom </w:t>
      </w:r>
      <w:r w:rsidRPr="0085761D">
        <w:rPr>
          <w:rFonts w:ascii="Times New Roman" w:hAnsi="Times New Roman" w:cs="Times New Roman"/>
        </w:rPr>
        <w:t xml:space="preserve">i korisnika slobodne zone – primaoca </w:t>
      </w:r>
      <w:r w:rsidR="0030608D" w:rsidRPr="0085761D">
        <w:rPr>
          <w:rFonts w:ascii="Times New Roman" w:hAnsi="Times New Roman" w:cs="Times New Roman"/>
        </w:rPr>
        <w:t>usluga</w:t>
      </w:r>
      <w:r w:rsidRPr="0085761D">
        <w:rPr>
          <w:rFonts w:ascii="Times New Roman" w:hAnsi="Times New Roman" w:cs="Times New Roman"/>
        </w:rPr>
        <w:t xml:space="preserve"> postoji važeći ug</w:t>
      </w:r>
      <w:r w:rsidR="00316EEF" w:rsidRPr="0085761D">
        <w:rPr>
          <w:rFonts w:ascii="Times New Roman" w:hAnsi="Times New Roman" w:cs="Times New Roman"/>
        </w:rPr>
        <w:t>ovor o korišćenju slobodne zone,</w:t>
      </w:r>
    </w:p>
    <w:p w:rsidR="00A24EFE" w:rsidRPr="0085761D" w:rsidRDefault="00A24EFE" w:rsidP="00A24EFE">
      <w:pPr>
        <w:pStyle w:val="Bezrazmaka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ugovor o pružanju usluga sa korisnikom slobodne zone – primaocem </w:t>
      </w:r>
      <w:r w:rsidR="0030608D" w:rsidRPr="0085761D">
        <w:rPr>
          <w:rFonts w:ascii="Times New Roman" w:hAnsi="Times New Roman" w:cs="Times New Roman"/>
        </w:rPr>
        <w:t>usluge</w:t>
      </w:r>
      <w:r w:rsidR="00316EEF" w:rsidRPr="0085761D">
        <w:rPr>
          <w:rFonts w:ascii="Times New Roman" w:hAnsi="Times New Roman" w:cs="Times New Roman"/>
        </w:rPr>
        <w:t>,</w:t>
      </w:r>
    </w:p>
    <w:p w:rsidR="00A24EFE" w:rsidRPr="0085761D" w:rsidRDefault="00316EEF" w:rsidP="00A24EFE">
      <w:pPr>
        <w:pStyle w:val="Bezrazmaka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>račun pružaoca usluga,</w:t>
      </w:r>
    </w:p>
    <w:p w:rsidR="00A24EFE" w:rsidRPr="0085761D" w:rsidRDefault="00A24EFE" w:rsidP="00A24EFE">
      <w:pPr>
        <w:pStyle w:val="Bezrazmaka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izjavu korisnika zone da se radi o uslugama za koja bi obveznik – sticalac dobara </w:t>
      </w:r>
      <w:r w:rsidR="0030608D" w:rsidRPr="0085761D">
        <w:rPr>
          <w:rFonts w:ascii="Times New Roman" w:hAnsi="Times New Roman" w:cs="Times New Roman"/>
        </w:rPr>
        <w:t xml:space="preserve">i usluga </w:t>
      </w:r>
      <w:r w:rsidRPr="0085761D">
        <w:rPr>
          <w:rFonts w:ascii="Times New Roman" w:hAnsi="Times New Roman" w:cs="Times New Roman"/>
        </w:rPr>
        <w:t>imao pravo na odbitak ulaznog poreza kada bi te usluge nabavljao za potrebe obavljanja djelatnosti van slobodne zone,</w:t>
      </w:r>
    </w:p>
    <w:p w:rsidR="00A24EFE" w:rsidRPr="0085761D" w:rsidRDefault="00A24EFE" w:rsidP="00A24EFE">
      <w:pPr>
        <w:pStyle w:val="Bezrazmaka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ovjerenu ispravu kojom se dokazuje da </w:t>
      </w:r>
      <w:r w:rsidR="0030608D" w:rsidRPr="0085761D">
        <w:rPr>
          <w:rFonts w:ascii="Times New Roman" w:hAnsi="Times New Roman" w:cs="Times New Roman"/>
        </w:rPr>
        <w:t>uslug</w:t>
      </w:r>
      <w:r w:rsidR="00401795" w:rsidRPr="0085761D">
        <w:rPr>
          <w:rFonts w:ascii="Times New Roman" w:hAnsi="Times New Roman" w:cs="Times New Roman"/>
        </w:rPr>
        <w:t>a</w:t>
      </w:r>
      <w:r w:rsidR="0030608D" w:rsidRPr="0085761D">
        <w:rPr>
          <w:rFonts w:ascii="Times New Roman" w:hAnsi="Times New Roman" w:cs="Times New Roman"/>
        </w:rPr>
        <w:t xml:space="preserve"> korisniku slobodne zone neposredno povezan</w:t>
      </w:r>
      <w:r w:rsidR="00401795" w:rsidRPr="0085761D">
        <w:rPr>
          <w:rFonts w:ascii="Times New Roman" w:hAnsi="Times New Roman" w:cs="Times New Roman"/>
        </w:rPr>
        <w:t>a</w:t>
      </w:r>
      <w:r w:rsidR="0030608D" w:rsidRPr="0085761D">
        <w:rPr>
          <w:rFonts w:ascii="Times New Roman" w:hAnsi="Times New Roman" w:cs="Times New Roman"/>
        </w:rPr>
        <w:t xml:space="preserve"> sa dobr</w:t>
      </w:r>
      <w:r w:rsidR="00401795" w:rsidRPr="0085761D">
        <w:rPr>
          <w:rFonts w:ascii="Times New Roman" w:hAnsi="Times New Roman" w:cs="Times New Roman"/>
        </w:rPr>
        <w:t>ima iz člana 60. stav (1) i (2) ovog pravilnika</w:t>
      </w:r>
      <w:r w:rsidR="0030608D" w:rsidRPr="0085761D">
        <w:rPr>
          <w:rFonts w:ascii="Times New Roman" w:hAnsi="Times New Roman" w:cs="Times New Roman"/>
        </w:rPr>
        <w:t>,</w:t>
      </w:r>
    </w:p>
    <w:p w:rsidR="00A24EFE" w:rsidRPr="0085761D" w:rsidRDefault="00A24EFE" w:rsidP="007271D0">
      <w:pPr>
        <w:pStyle w:val="Bezrazmaka"/>
        <w:numPr>
          <w:ilvl w:val="1"/>
          <w:numId w:val="8"/>
        </w:numPr>
        <w:spacing w:after="120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lastRenderedPageBreak/>
        <w:t xml:space="preserve">izjavu korisnika zone da se radi o uslugama i dobrima koja su ili služe </w:t>
      </w:r>
      <w:r w:rsidRPr="0085761D">
        <w:rPr>
          <w:rFonts w:ascii="Times New Roman" w:hAnsi="Times New Roman" w:cs="Times New Roman"/>
          <w:lang w:val="bs-Latn-BA"/>
        </w:rPr>
        <w:t>za proizvodnju dobara koja su namijenjena izvozu iz Bosne i Hercegovine</w:t>
      </w:r>
      <w:r w:rsidRPr="0085761D">
        <w:rPr>
          <w:rFonts w:ascii="Times New Roman" w:hAnsi="Times New Roman" w:cs="Times New Roman"/>
        </w:rPr>
        <w:t>.</w:t>
      </w:r>
      <w:r w:rsidR="0030608D" w:rsidRPr="0085761D">
        <w:rPr>
          <w:rFonts w:ascii="Times New Roman" w:hAnsi="Times New Roman" w:cs="Times New Roman"/>
        </w:rPr>
        <w:t>“</w:t>
      </w:r>
    </w:p>
    <w:p w:rsidR="00554ED6" w:rsidRPr="0085761D" w:rsidRDefault="00554ED6" w:rsidP="00401795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554ED6" w:rsidRPr="0085761D" w:rsidRDefault="00554ED6" w:rsidP="00401795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401795" w:rsidRPr="0085761D" w:rsidRDefault="00401795" w:rsidP="00401795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 5.</w:t>
      </w:r>
    </w:p>
    <w:p w:rsidR="00401795" w:rsidRPr="0085761D" w:rsidRDefault="00401795" w:rsidP="00401795">
      <w:pPr>
        <w:spacing w:after="0" w:line="240" w:lineRule="auto"/>
        <w:jc w:val="center"/>
        <w:rPr>
          <w:rFonts w:ascii="Times New Roman" w:hAnsi="Times New Roman" w:cs="Times New Roman"/>
          <w:strike/>
          <w:lang w:val="sr-Latn-ME"/>
        </w:rPr>
      </w:pPr>
    </w:p>
    <w:p w:rsidR="00BC5336" w:rsidRPr="0085761D" w:rsidRDefault="00BC5336" w:rsidP="00BC5336">
      <w:pPr>
        <w:spacing w:after="0" w:line="240" w:lineRule="auto"/>
        <w:jc w:val="center"/>
        <w:rPr>
          <w:rFonts w:ascii="Times New Roman" w:hAnsi="Times New Roman" w:cs="Times New Roman"/>
          <w:strike/>
          <w:lang w:val="sr-Latn-ME"/>
        </w:rPr>
      </w:pPr>
    </w:p>
    <w:p w:rsidR="00BC5336" w:rsidRPr="0085761D" w:rsidRDefault="00BC5336" w:rsidP="00BC5336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 xml:space="preserve">U članu 76. stav (2) mijenja se i glasi: </w:t>
      </w:r>
    </w:p>
    <w:p w:rsidR="00BC5336" w:rsidRPr="0085761D" w:rsidRDefault="00BC5336" w:rsidP="008C76F5">
      <w:pPr>
        <w:pStyle w:val="Paragrafspiska"/>
        <w:spacing w:before="100" w:beforeAutospacing="1" w:after="120"/>
        <w:ind w:hanging="360"/>
        <w:jc w:val="both"/>
        <w:rPr>
          <w:rFonts w:ascii="Times New Roman" w:hAnsi="Times New Roman" w:cs="Times New Roman"/>
          <w:lang w:eastAsia="sr-Latn-BA"/>
        </w:rPr>
      </w:pPr>
      <w:r w:rsidRPr="0085761D">
        <w:rPr>
          <w:rFonts w:ascii="Times New Roman" w:hAnsi="Times New Roman" w:cs="Times New Roman"/>
        </w:rPr>
        <w:t xml:space="preserve">“(2) </w:t>
      </w:r>
      <w:proofErr w:type="spellStart"/>
      <w:r w:rsidRPr="0085761D">
        <w:rPr>
          <w:rFonts w:ascii="Times New Roman" w:hAnsi="Times New Roman" w:cs="Times New Roman"/>
        </w:rPr>
        <w:t>Momenat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početka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upotrebe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43111F" w:rsidRPr="0085761D">
        <w:rPr>
          <w:rFonts w:ascii="Times New Roman" w:hAnsi="Times New Roman" w:cs="Times New Roman"/>
        </w:rPr>
        <w:t>građevinskog</w:t>
      </w:r>
      <w:proofErr w:type="spellEnd"/>
      <w:r w:rsidR="0043111F" w:rsidRPr="0085761D">
        <w:rPr>
          <w:rFonts w:ascii="Times New Roman" w:hAnsi="Times New Roman" w:cs="Times New Roman"/>
        </w:rPr>
        <w:t xml:space="preserve"> </w:t>
      </w:r>
      <w:proofErr w:type="spellStart"/>
      <w:r w:rsidR="0043111F" w:rsidRPr="0085761D">
        <w:rPr>
          <w:rFonts w:ascii="Times New Roman" w:hAnsi="Times New Roman" w:cs="Times New Roman"/>
        </w:rPr>
        <w:t>objekta</w:t>
      </w:r>
      <w:proofErr w:type="spellEnd"/>
      <w:r w:rsidR="0043111F"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 36. </w:t>
      </w:r>
      <w:proofErr w:type="spellStart"/>
      <w:proofErr w:type="gramStart"/>
      <w:r w:rsidRPr="0085761D">
        <w:rPr>
          <w:rFonts w:ascii="Times New Roman" w:hAnsi="Times New Roman" w:cs="Times New Roman"/>
        </w:rPr>
        <w:t>stav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(3) </w:t>
      </w:r>
      <w:proofErr w:type="spellStart"/>
      <w:r w:rsidRPr="0085761D">
        <w:rPr>
          <w:rFonts w:ascii="Times New Roman" w:hAnsi="Times New Roman" w:cs="Times New Roman"/>
        </w:rPr>
        <w:t>Zakona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dokazuje</w:t>
      </w:r>
      <w:proofErr w:type="spellEnd"/>
      <w:r w:rsidRPr="0085761D">
        <w:rPr>
          <w:rFonts w:ascii="Times New Roman" w:hAnsi="Times New Roman" w:cs="Times New Roman"/>
        </w:rPr>
        <w:t xml:space="preserve"> se </w:t>
      </w:r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knjigovodstvenom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evidencijom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kojom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se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građevina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,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odnosno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njezini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dijelovi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stavljaju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u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upotrebu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ili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bilo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kojom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drugom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dokumentacijom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kojom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se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dokazuje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korištenje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nekretnine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i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njezinih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dijelova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kao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što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su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: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zapisnik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o 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primopredaji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,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ugovor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o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najmu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,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ugovor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o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isporuci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električne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energije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,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vode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i</w:t>
      </w:r>
      <w:proofErr w:type="spellEnd"/>
      <w:r w:rsidRPr="0085761D">
        <w:rPr>
          <w:rFonts w:ascii="Times New Roman" w:hAnsi="Times New Roman" w:cs="Times New Roman"/>
          <w:lang w:eastAsia="sr-Latn-BA"/>
        </w:rPr>
        <w:t xml:space="preserve"> </w:t>
      </w:r>
      <w:proofErr w:type="spellStart"/>
      <w:r w:rsidRPr="0085761D">
        <w:rPr>
          <w:rFonts w:ascii="Times New Roman" w:hAnsi="Times New Roman" w:cs="Times New Roman"/>
          <w:lang w:eastAsia="sr-Latn-BA"/>
        </w:rPr>
        <w:t>slično</w:t>
      </w:r>
      <w:proofErr w:type="spellEnd"/>
      <w:r w:rsidRPr="0085761D">
        <w:rPr>
          <w:rFonts w:ascii="Times New Roman" w:hAnsi="Times New Roman" w:cs="Times New Roman"/>
          <w:lang w:eastAsia="sr-Latn-BA"/>
        </w:rPr>
        <w:t>.</w:t>
      </w:r>
    </w:p>
    <w:p w:rsidR="00BC5336" w:rsidRPr="0085761D" w:rsidRDefault="00BC5336" w:rsidP="00BC5336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</w:rPr>
        <w:t xml:space="preserve"> </w:t>
      </w:r>
    </w:p>
    <w:p w:rsidR="00BC5336" w:rsidRPr="0085761D" w:rsidRDefault="00BC5336" w:rsidP="00BC5336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U stavu (3), na početku stava, iza riječi „Ispravka“, riječi „ prvobitnog odbitka“ se brišu.</w:t>
      </w:r>
    </w:p>
    <w:p w:rsidR="00BC5336" w:rsidRPr="0085761D" w:rsidRDefault="00BC5336" w:rsidP="00BC5336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554ED6" w:rsidRPr="0085761D" w:rsidRDefault="00554ED6" w:rsidP="0030608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554ED6" w:rsidRPr="0085761D" w:rsidRDefault="00554ED6" w:rsidP="0030608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30608D" w:rsidRPr="0085761D" w:rsidRDefault="0030608D" w:rsidP="0030608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 xml:space="preserve">Član </w:t>
      </w:r>
      <w:r w:rsidR="00401795" w:rsidRPr="0085761D">
        <w:rPr>
          <w:rFonts w:ascii="Times New Roman" w:hAnsi="Times New Roman" w:cs="Times New Roman"/>
          <w:lang w:val="sr-Latn-ME"/>
        </w:rPr>
        <w:t>6</w:t>
      </w:r>
      <w:r w:rsidRPr="0085761D">
        <w:rPr>
          <w:rFonts w:ascii="Times New Roman" w:hAnsi="Times New Roman" w:cs="Times New Roman"/>
          <w:lang w:val="sr-Latn-ME"/>
        </w:rPr>
        <w:t>.</w:t>
      </w:r>
    </w:p>
    <w:p w:rsidR="00681B59" w:rsidRPr="0085761D" w:rsidRDefault="00681B59" w:rsidP="0030608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30608D" w:rsidRPr="0085761D" w:rsidRDefault="0030608D" w:rsidP="0030608D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 78. mijenja se i glasi:</w:t>
      </w:r>
    </w:p>
    <w:p w:rsidR="0030608D" w:rsidRPr="0085761D" w:rsidRDefault="0030608D" w:rsidP="0030608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BA50A0" w:rsidRDefault="00BA50A0" w:rsidP="00BA50A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5761D">
        <w:rPr>
          <w:rFonts w:ascii="Times New Roman" w:hAnsi="Times New Roman" w:cs="Times New Roman"/>
        </w:rPr>
        <w:t>"</w:t>
      </w:r>
      <w:proofErr w:type="spellStart"/>
      <w:r w:rsidRPr="0085761D">
        <w:rPr>
          <w:rFonts w:ascii="Times New Roman" w:hAnsi="Times New Roman" w:cs="Times New Roman"/>
        </w:rPr>
        <w:t>Član</w:t>
      </w:r>
      <w:proofErr w:type="spellEnd"/>
      <w:r w:rsidRPr="0085761D">
        <w:rPr>
          <w:rFonts w:ascii="Times New Roman" w:hAnsi="Times New Roman" w:cs="Times New Roman"/>
        </w:rPr>
        <w:t xml:space="preserve"> 78.</w:t>
      </w:r>
      <w:proofErr w:type="gramEnd"/>
    </w:p>
    <w:p w:rsidR="00BA50A0" w:rsidRDefault="00BA50A0" w:rsidP="00BA50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>(</w:t>
      </w:r>
      <w:proofErr w:type="spellStart"/>
      <w:r w:rsidRPr="0085761D">
        <w:rPr>
          <w:rFonts w:ascii="Times New Roman" w:hAnsi="Times New Roman" w:cs="Times New Roman"/>
        </w:rPr>
        <w:t>Podnošenje</w:t>
      </w:r>
      <w:proofErr w:type="spell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prijave</w:t>
      </w:r>
      <w:proofErr w:type="spellEnd"/>
      <w:r w:rsidRPr="0085761D">
        <w:rPr>
          <w:rFonts w:ascii="Times New Roman" w:hAnsi="Times New Roman" w:cs="Times New Roman"/>
        </w:rPr>
        <w:t>)</w:t>
      </w:r>
    </w:p>
    <w:p w:rsidR="00F02482" w:rsidRPr="0085761D" w:rsidRDefault="00F02482" w:rsidP="00BA50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(1)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obveznik</w:t>
      </w:r>
      <w:proofErr w:type="spellEnd"/>
      <w:r w:rsidRPr="0085761D">
        <w:rPr>
          <w:rFonts w:ascii="Times New Roman" w:hAnsi="Times New Roman" w:cs="Times New Roman"/>
        </w:rPr>
        <w:t xml:space="preserve">, </w:t>
      </w:r>
      <w:proofErr w:type="spellStart"/>
      <w:r w:rsidRPr="0085761D">
        <w:rPr>
          <w:rFonts w:ascii="Times New Roman" w:hAnsi="Times New Roman" w:cs="Times New Roman"/>
        </w:rPr>
        <w:t>odnosno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zastupnik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lica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koje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61D">
        <w:rPr>
          <w:rFonts w:ascii="Times New Roman" w:hAnsi="Times New Roman" w:cs="Times New Roman"/>
        </w:rPr>
        <w:t>nema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sjedište</w:t>
      </w:r>
      <w:proofErr w:type="spellEnd"/>
      <w:r w:rsidRPr="0085761D">
        <w:rPr>
          <w:rFonts w:ascii="Times New Roman" w:hAnsi="Times New Roman" w:cs="Times New Roman"/>
        </w:rPr>
        <w:t xml:space="preserve"> u BiH, </w:t>
      </w:r>
      <w:proofErr w:type="spellStart"/>
      <w:r w:rsidRPr="0085761D">
        <w:rPr>
          <w:rFonts w:ascii="Times New Roman" w:hAnsi="Times New Roman" w:cs="Times New Roman"/>
        </w:rPr>
        <w:t>dužan</w:t>
      </w:r>
      <w:proofErr w:type="spellEnd"/>
      <w:r w:rsidRPr="0085761D">
        <w:rPr>
          <w:rFonts w:ascii="Times New Roman" w:hAnsi="Times New Roman" w:cs="Times New Roman"/>
        </w:rPr>
        <w:t xml:space="preserve"> je </w:t>
      </w:r>
      <w:proofErr w:type="spellStart"/>
      <w:r w:rsidRPr="0085761D">
        <w:rPr>
          <w:rFonts w:ascii="Times New Roman" w:hAnsi="Times New Roman" w:cs="Times New Roman"/>
        </w:rPr>
        <w:t>izvršiti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mjesečni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obračun</w:t>
      </w:r>
      <w:proofErr w:type="spell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isti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dostaviti</w:t>
      </w:r>
      <w:proofErr w:type="spellEnd"/>
      <w:r w:rsidRPr="0085761D">
        <w:rPr>
          <w:rFonts w:ascii="Times New Roman" w:hAnsi="Times New Roman" w:cs="Times New Roman"/>
        </w:rPr>
        <w:t xml:space="preserve"> u PDV </w:t>
      </w:r>
      <w:proofErr w:type="spellStart"/>
      <w:r w:rsidRPr="0085761D">
        <w:rPr>
          <w:rFonts w:ascii="Times New Roman" w:hAnsi="Times New Roman" w:cs="Times New Roman"/>
        </w:rPr>
        <w:t>prijavi</w:t>
      </w:r>
      <w:proofErr w:type="spellEnd"/>
      <w:r w:rsidRPr="0085761D">
        <w:rPr>
          <w:rFonts w:ascii="Times New Roman" w:hAnsi="Times New Roman" w:cs="Times New Roman"/>
        </w:rPr>
        <w:t xml:space="preserve">, do 10-og dana u </w:t>
      </w:r>
      <w:proofErr w:type="spellStart"/>
      <w:r w:rsidRPr="0085761D">
        <w:rPr>
          <w:rFonts w:ascii="Times New Roman" w:hAnsi="Times New Roman" w:cs="Times New Roman"/>
        </w:rPr>
        <w:t>narednom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mjesecu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isteku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perioda</w:t>
      </w:r>
      <w:proofErr w:type="spellEnd"/>
      <w:r w:rsidRPr="0085761D">
        <w:rPr>
          <w:rFonts w:ascii="Times New Roman" w:hAnsi="Times New Roman" w:cs="Times New Roman"/>
        </w:rPr>
        <w:t xml:space="preserve">. 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(2) </w:t>
      </w:r>
      <w:proofErr w:type="spellStart"/>
      <w:r w:rsidRPr="0085761D">
        <w:rPr>
          <w:rFonts w:ascii="Times New Roman" w:hAnsi="Times New Roman" w:cs="Times New Roman"/>
        </w:rPr>
        <w:t>Prijava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stava</w:t>
      </w:r>
      <w:proofErr w:type="spellEnd"/>
      <w:r w:rsidRPr="0085761D">
        <w:rPr>
          <w:rFonts w:ascii="Times New Roman" w:hAnsi="Times New Roman" w:cs="Times New Roman"/>
        </w:rPr>
        <w:t xml:space="preserve"> (1)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podnosi</w:t>
      </w:r>
      <w:proofErr w:type="spellEnd"/>
      <w:r w:rsidRPr="0085761D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85761D">
        <w:rPr>
          <w:rFonts w:ascii="Times New Roman" w:hAnsi="Times New Roman" w:cs="Times New Roman"/>
        </w:rPr>
        <w:t>na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jedinstvenom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obrascu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prijave</w:t>
      </w:r>
      <w:proofErr w:type="spellEnd"/>
      <w:r w:rsidRPr="0085761D">
        <w:rPr>
          <w:rFonts w:ascii="Times New Roman" w:hAnsi="Times New Roman" w:cs="Times New Roman"/>
        </w:rPr>
        <w:t xml:space="preserve"> za PDV (</w:t>
      </w:r>
      <w:proofErr w:type="spellStart"/>
      <w:r w:rsidRPr="0085761D">
        <w:rPr>
          <w:rFonts w:ascii="Times New Roman" w:hAnsi="Times New Roman" w:cs="Times New Roman"/>
        </w:rPr>
        <w:t>Obrazac</w:t>
      </w:r>
      <w:proofErr w:type="spellEnd"/>
      <w:r w:rsidRPr="0085761D">
        <w:rPr>
          <w:rFonts w:ascii="Times New Roman" w:hAnsi="Times New Roman" w:cs="Times New Roman"/>
        </w:rPr>
        <w:t xml:space="preserve"> P PDV) </w:t>
      </w:r>
      <w:proofErr w:type="spellStart"/>
      <w:r w:rsidRPr="0085761D">
        <w:rPr>
          <w:rFonts w:ascii="Times New Roman" w:hAnsi="Times New Roman" w:cs="Times New Roman"/>
        </w:rPr>
        <w:t>koji</w:t>
      </w:r>
      <w:proofErr w:type="spellEnd"/>
      <w:r w:rsidRPr="0085761D">
        <w:rPr>
          <w:rFonts w:ascii="Times New Roman" w:hAnsi="Times New Roman" w:cs="Times New Roman"/>
        </w:rPr>
        <w:t xml:space="preserve"> je, </w:t>
      </w:r>
      <w:proofErr w:type="spellStart"/>
      <w:r w:rsidRPr="0085761D">
        <w:rPr>
          <w:rFonts w:ascii="Times New Roman" w:hAnsi="Times New Roman" w:cs="Times New Roman"/>
        </w:rPr>
        <w:t>zajedno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Uputstvom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r w:rsidR="00C67D8E" w:rsidRPr="0085761D">
        <w:rPr>
          <w:rFonts w:ascii="Times New Roman" w:hAnsi="Times New Roman" w:cs="Times New Roman"/>
        </w:rPr>
        <w:t xml:space="preserve">o </w:t>
      </w:r>
      <w:proofErr w:type="spellStart"/>
      <w:r w:rsidR="00C67D8E" w:rsidRPr="0085761D">
        <w:rPr>
          <w:rFonts w:ascii="Times New Roman" w:hAnsi="Times New Roman" w:cs="Times New Roman"/>
        </w:rPr>
        <w:t>popunjavanju</w:t>
      </w:r>
      <w:proofErr w:type="spellEnd"/>
      <w:r w:rsidR="00C67D8E" w:rsidRPr="0085761D">
        <w:rPr>
          <w:rFonts w:ascii="Times New Roman" w:hAnsi="Times New Roman" w:cs="Times New Roman"/>
        </w:rPr>
        <w:t xml:space="preserve"> PDV </w:t>
      </w:r>
      <w:proofErr w:type="spellStart"/>
      <w:r w:rsidR="00C67D8E" w:rsidRPr="0085761D">
        <w:rPr>
          <w:rFonts w:ascii="Times New Roman" w:hAnsi="Times New Roman" w:cs="Times New Roman"/>
        </w:rPr>
        <w:t>prijave</w:t>
      </w:r>
      <w:proofErr w:type="spellEnd"/>
      <w:r w:rsidR="00C67D8E" w:rsidRPr="0085761D">
        <w:rPr>
          <w:rFonts w:ascii="Times New Roman" w:hAnsi="Times New Roman" w:cs="Times New Roman"/>
        </w:rPr>
        <w:t xml:space="preserve"> </w:t>
      </w:r>
      <w:proofErr w:type="spellStart"/>
      <w:r w:rsidR="00C67D8E" w:rsidRPr="0085761D">
        <w:rPr>
          <w:rFonts w:ascii="Times New Roman" w:hAnsi="Times New Roman" w:cs="Times New Roman"/>
        </w:rPr>
        <w:t>sa</w:t>
      </w:r>
      <w:proofErr w:type="spellEnd"/>
      <w:r w:rsidR="00C67D8E" w:rsidRPr="0085761D">
        <w:rPr>
          <w:rFonts w:ascii="Times New Roman" w:hAnsi="Times New Roman" w:cs="Times New Roman"/>
        </w:rPr>
        <w:t xml:space="preserve"> </w:t>
      </w:r>
      <w:proofErr w:type="spellStart"/>
      <w:r w:rsidR="00C67D8E" w:rsidRPr="0085761D">
        <w:rPr>
          <w:rFonts w:ascii="Times New Roman" w:hAnsi="Times New Roman" w:cs="Times New Roman"/>
        </w:rPr>
        <w:t>pojašnjenjem</w:t>
      </w:r>
      <w:proofErr w:type="spellEnd"/>
      <w:r w:rsidR="00C67D8E" w:rsidRPr="0085761D">
        <w:rPr>
          <w:rFonts w:ascii="Times New Roman" w:hAnsi="Times New Roman" w:cs="Times New Roman"/>
        </w:rPr>
        <w:t xml:space="preserve"> </w:t>
      </w:r>
      <w:proofErr w:type="spellStart"/>
      <w:r w:rsidR="00C67D8E" w:rsidRPr="0085761D">
        <w:rPr>
          <w:rFonts w:ascii="Times New Roman" w:hAnsi="Times New Roman" w:cs="Times New Roman"/>
        </w:rPr>
        <w:t>načina</w:t>
      </w:r>
      <w:proofErr w:type="spellEnd"/>
      <w:r w:rsidR="00C67D8E" w:rsidRPr="0085761D">
        <w:rPr>
          <w:rFonts w:ascii="Times New Roman" w:hAnsi="Times New Roman" w:cs="Times New Roman"/>
        </w:rPr>
        <w:t xml:space="preserve"> </w:t>
      </w:r>
      <w:proofErr w:type="spellStart"/>
      <w:r w:rsidR="00C67D8E" w:rsidRPr="0085761D">
        <w:rPr>
          <w:rFonts w:ascii="Times New Roman" w:hAnsi="Times New Roman" w:cs="Times New Roman"/>
        </w:rPr>
        <w:t>popunjavanja</w:t>
      </w:r>
      <w:proofErr w:type="spellEnd"/>
      <w:r w:rsidR="00C67D8E" w:rsidRPr="0085761D">
        <w:rPr>
          <w:rFonts w:ascii="Times New Roman" w:hAnsi="Times New Roman" w:cs="Times New Roman"/>
        </w:rPr>
        <w:t xml:space="preserve"> </w:t>
      </w:r>
      <w:proofErr w:type="spellStart"/>
      <w:r w:rsidR="00C67D8E" w:rsidRPr="0085761D">
        <w:rPr>
          <w:rFonts w:ascii="Times New Roman" w:hAnsi="Times New Roman" w:cs="Times New Roman"/>
        </w:rPr>
        <w:t>polja</w:t>
      </w:r>
      <w:proofErr w:type="spellEnd"/>
      <w:r w:rsidR="00C67D8E" w:rsidRPr="0085761D">
        <w:rPr>
          <w:rFonts w:ascii="Times New Roman" w:hAnsi="Times New Roman" w:cs="Times New Roman"/>
        </w:rPr>
        <w:t xml:space="preserve"> </w:t>
      </w:r>
      <w:proofErr w:type="spellStart"/>
      <w:r w:rsidR="00C67D8E" w:rsidRPr="0085761D">
        <w:rPr>
          <w:rFonts w:ascii="Times New Roman" w:hAnsi="Times New Roman" w:cs="Times New Roman"/>
        </w:rPr>
        <w:t>krajnje</w:t>
      </w:r>
      <w:proofErr w:type="spellEnd"/>
      <w:r w:rsidR="00C67D8E" w:rsidRPr="0085761D">
        <w:rPr>
          <w:rFonts w:ascii="Times New Roman" w:hAnsi="Times New Roman" w:cs="Times New Roman"/>
        </w:rPr>
        <w:t xml:space="preserve"> </w:t>
      </w:r>
      <w:proofErr w:type="spellStart"/>
      <w:r w:rsidR="00C67D8E" w:rsidRPr="0085761D">
        <w:rPr>
          <w:rFonts w:ascii="Times New Roman" w:hAnsi="Times New Roman" w:cs="Times New Roman"/>
        </w:rPr>
        <w:t>potrošnje</w:t>
      </w:r>
      <w:proofErr w:type="spellEnd"/>
      <w:r w:rsidR="00C67D8E"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sastavni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dio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pravilnika</w:t>
      </w:r>
      <w:proofErr w:type="spellEnd"/>
      <w:r w:rsidRPr="0085761D">
        <w:rPr>
          <w:rFonts w:ascii="Times New Roman" w:hAnsi="Times New Roman" w:cs="Times New Roman"/>
        </w:rPr>
        <w:t xml:space="preserve">. 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(3) </w:t>
      </w:r>
      <w:proofErr w:type="spellStart"/>
      <w:r w:rsidRPr="0085761D">
        <w:rPr>
          <w:rFonts w:ascii="Times New Roman" w:hAnsi="Times New Roman" w:cs="Times New Roman"/>
        </w:rPr>
        <w:t>Iznosi</w:t>
      </w:r>
      <w:proofErr w:type="spellEnd"/>
      <w:r w:rsidRPr="0085761D">
        <w:rPr>
          <w:rFonts w:ascii="Times New Roman" w:hAnsi="Times New Roman" w:cs="Times New Roman"/>
        </w:rPr>
        <w:t xml:space="preserve"> u PDV </w:t>
      </w:r>
      <w:proofErr w:type="spellStart"/>
      <w:r w:rsidRPr="0085761D">
        <w:rPr>
          <w:rFonts w:ascii="Times New Roman" w:hAnsi="Times New Roman" w:cs="Times New Roman"/>
        </w:rPr>
        <w:t>prijavi</w:t>
      </w:r>
      <w:proofErr w:type="spellEnd"/>
      <w:r w:rsidRPr="0085761D">
        <w:rPr>
          <w:rFonts w:ascii="Times New Roman" w:hAnsi="Times New Roman" w:cs="Times New Roman"/>
        </w:rPr>
        <w:t xml:space="preserve"> se </w:t>
      </w:r>
      <w:proofErr w:type="spellStart"/>
      <w:r w:rsidRPr="0085761D">
        <w:rPr>
          <w:rFonts w:ascii="Times New Roman" w:hAnsi="Times New Roman" w:cs="Times New Roman"/>
        </w:rPr>
        <w:t>iskazuju</w:t>
      </w:r>
      <w:proofErr w:type="spellEnd"/>
      <w:r w:rsidRPr="0085761D">
        <w:rPr>
          <w:rFonts w:ascii="Times New Roman" w:hAnsi="Times New Roman" w:cs="Times New Roman"/>
        </w:rPr>
        <w:t xml:space="preserve"> u </w:t>
      </w:r>
      <w:proofErr w:type="spellStart"/>
      <w:r w:rsidRPr="0085761D">
        <w:rPr>
          <w:rFonts w:ascii="Times New Roman" w:hAnsi="Times New Roman" w:cs="Times New Roman"/>
        </w:rPr>
        <w:t>decimalnim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brojevima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zaokruženim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61D">
        <w:rPr>
          <w:rFonts w:ascii="Times New Roman" w:hAnsi="Times New Roman" w:cs="Times New Roman"/>
        </w:rPr>
        <w:t>na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dvije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decimale</w:t>
      </w:r>
      <w:proofErr w:type="spellEnd"/>
      <w:r w:rsidRPr="0085761D">
        <w:rPr>
          <w:rFonts w:ascii="Times New Roman" w:hAnsi="Times New Roman" w:cs="Times New Roman"/>
        </w:rPr>
        <w:t xml:space="preserve">. 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(4)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obveznik</w:t>
      </w:r>
      <w:proofErr w:type="spell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prijavu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stava</w:t>
      </w:r>
      <w:proofErr w:type="spellEnd"/>
      <w:r w:rsidRPr="0085761D">
        <w:rPr>
          <w:rFonts w:ascii="Times New Roman" w:hAnsi="Times New Roman" w:cs="Times New Roman"/>
        </w:rPr>
        <w:t xml:space="preserve"> (1)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podnosi</w:t>
      </w:r>
      <w:proofErr w:type="spellEnd"/>
      <w:r w:rsidRPr="0085761D">
        <w:rPr>
          <w:rFonts w:ascii="Times New Roman" w:hAnsi="Times New Roman" w:cs="Times New Roman"/>
        </w:rPr>
        <w:t xml:space="preserve"> u </w:t>
      </w:r>
      <w:proofErr w:type="spellStart"/>
      <w:r w:rsidRPr="0085761D">
        <w:rPr>
          <w:rFonts w:ascii="Times New Roman" w:hAnsi="Times New Roman" w:cs="Times New Roman"/>
        </w:rPr>
        <w:t>elektronskom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obliku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posredstvom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ePortala</w:t>
      </w:r>
      <w:proofErr w:type="spellEnd"/>
      <w:r w:rsidRPr="0085761D">
        <w:rPr>
          <w:rFonts w:ascii="Times New Roman" w:hAnsi="Times New Roman" w:cs="Times New Roman"/>
        </w:rPr>
        <w:t xml:space="preserve"> UIO. 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(5) </w:t>
      </w:r>
      <w:proofErr w:type="spellStart"/>
      <w:r w:rsidRPr="0085761D">
        <w:rPr>
          <w:rFonts w:ascii="Times New Roman" w:hAnsi="Times New Roman" w:cs="Times New Roman"/>
        </w:rPr>
        <w:t>Porezni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obveznici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koji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imaju</w:t>
      </w:r>
      <w:proofErr w:type="spellEnd"/>
      <w:r w:rsidRPr="0085761D">
        <w:rPr>
          <w:rFonts w:ascii="Times New Roman" w:hAnsi="Times New Roman" w:cs="Times New Roman"/>
        </w:rPr>
        <w:t xml:space="preserve"> status „</w:t>
      </w:r>
      <w:proofErr w:type="spellStart"/>
      <w:r w:rsidRPr="0085761D">
        <w:rPr>
          <w:rFonts w:ascii="Times New Roman" w:hAnsi="Times New Roman" w:cs="Times New Roman"/>
        </w:rPr>
        <w:t>velikih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indirektnih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poreza</w:t>
      </w:r>
      <w:proofErr w:type="spellEnd"/>
      <w:r w:rsidRPr="0085761D">
        <w:rPr>
          <w:rFonts w:ascii="Times New Roman" w:hAnsi="Times New Roman" w:cs="Times New Roman"/>
        </w:rPr>
        <w:t xml:space="preserve">“ </w:t>
      </w:r>
      <w:proofErr w:type="spellStart"/>
      <w:r w:rsidRPr="0085761D">
        <w:rPr>
          <w:rFonts w:ascii="Times New Roman" w:hAnsi="Times New Roman" w:cs="Times New Roman"/>
        </w:rPr>
        <w:t>su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dužni</w:t>
      </w:r>
      <w:proofErr w:type="spell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prijavu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stava</w:t>
      </w:r>
      <w:proofErr w:type="spellEnd"/>
      <w:r w:rsidRPr="0085761D">
        <w:rPr>
          <w:rFonts w:ascii="Times New Roman" w:hAnsi="Times New Roman" w:cs="Times New Roman"/>
        </w:rPr>
        <w:t xml:space="preserve"> (1)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dostavljati</w:t>
      </w:r>
      <w:proofErr w:type="spellEnd"/>
      <w:r w:rsidRPr="0085761D">
        <w:rPr>
          <w:rFonts w:ascii="Times New Roman" w:hAnsi="Times New Roman" w:cs="Times New Roman"/>
        </w:rPr>
        <w:t xml:space="preserve"> UIO </w:t>
      </w:r>
      <w:proofErr w:type="spellStart"/>
      <w:r w:rsidRPr="0085761D">
        <w:rPr>
          <w:rFonts w:ascii="Times New Roman" w:hAnsi="Times New Roman" w:cs="Times New Roman"/>
        </w:rPr>
        <w:t>elektronskim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putem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upotrebom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kvalifikovane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potvrde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od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perioda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554ED6" w:rsidRPr="0085761D">
        <w:rPr>
          <w:rFonts w:ascii="Times New Roman" w:hAnsi="Times New Roman" w:cs="Times New Roman"/>
        </w:rPr>
        <w:t>januar</w:t>
      </w:r>
      <w:proofErr w:type="spellEnd"/>
      <w:r w:rsidRPr="0085761D">
        <w:rPr>
          <w:rFonts w:ascii="Times New Roman" w:hAnsi="Times New Roman" w:cs="Times New Roman"/>
        </w:rPr>
        <w:t xml:space="preserve"> 202</w:t>
      </w:r>
      <w:r w:rsidR="00554ED6" w:rsidRPr="0085761D">
        <w:rPr>
          <w:rFonts w:ascii="Times New Roman" w:hAnsi="Times New Roman" w:cs="Times New Roman"/>
        </w:rPr>
        <w:t>3</w:t>
      </w:r>
      <w:r w:rsidRPr="0085761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5761D">
        <w:rPr>
          <w:rFonts w:ascii="Times New Roman" w:hAnsi="Times New Roman" w:cs="Times New Roman"/>
        </w:rPr>
        <w:t>godine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. 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(6) </w:t>
      </w:r>
      <w:proofErr w:type="spellStart"/>
      <w:r w:rsidRPr="0085761D">
        <w:rPr>
          <w:rFonts w:ascii="Times New Roman" w:hAnsi="Times New Roman" w:cs="Times New Roman"/>
        </w:rPr>
        <w:t>Izuzetno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od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odredbe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stava</w:t>
      </w:r>
      <w:proofErr w:type="spellEnd"/>
      <w:r w:rsidRPr="0085761D">
        <w:rPr>
          <w:rFonts w:ascii="Times New Roman" w:hAnsi="Times New Roman" w:cs="Times New Roman"/>
        </w:rPr>
        <w:t xml:space="preserve"> (5)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,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obveznici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koji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imaju</w:t>
      </w:r>
      <w:proofErr w:type="spellEnd"/>
      <w:r w:rsidRPr="0085761D">
        <w:rPr>
          <w:rFonts w:ascii="Times New Roman" w:hAnsi="Times New Roman" w:cs="Times New Roman"/>
        </w:rPr>
        <w:t xml:space="preserve"> status „</w:t>
      </w:r>
      <w:proofErr w:type="spellStart"/>
      <w:r w:rsidRPr="0085761D">
        <w:rPr>
          <w:rFonts w:ascii="Times New Roman" w:hAnsi="Times New Roman" w:cs="Times New Roman"/>
        </w:rPr>
        <w:t>velikih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indirektnih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poreza</w:t>
      </w:r>
      <w:proofErr w:type="spellEnd"/>
      <w:proofErr w:type="gramStart"/>
      <w:r w:rsidRPr="0085761D">
        <w:rPr>
          <w:rFonts w:ascii="Times New Roman" w:hAnsi="Times New Roman" w:cs="Times New Roman"/>
        </w:rPr>
        <w:t xml:space="preserve">“ </w:t>
      </w:r>
      <w:proofErr w:type="spellStart"/>
      <w:r w:rsidRPr="0085761D">
        <w:rPr>
          <w:rFonts w:ascii="Times New Roman" w:hAnsi="Times New Roman" w:cs="Times New Roman"/>
        </w:rPr>
        <w:t>mogu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prije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perioda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554ED6" w:rsidRPr="0085761D">
        <w:rPr>
          <w:rFonts w:ascii="Times New Roman" w:hAnsi="Times New Roman" w:cs="Times New Roman"/>
        </w:rPr>
        <w:t>januar</w:t>
      </w:r>
      <w:proofErr w:type="spellEnd"/>
      <w:r w:rsidRPr="0085761D">
        <w:rPr>
          <w:rFonts w:ascii="Times New Roman" w:hAnsi="Times New Roman" w:cs="Times New Roman"/>
        </w:rPr>
        <w:t xml:space="preserve"> 202</w:t>
      </w:r>
      <w:r w:rsidR="00554ED6" w:rsidRPr="0085761D">
        <w:rPr>
          <w:rFonts w:ascii="Times New Roman" w:hAnsi="Times New Roman" w:cs="Times New Roman"/>
        </w:rPr>
        <w:t>3</w:t>
      </w:r>
      <w:r w:rsidRPr="0085761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5761D">
        <w:rPr>
          <w:rFonts w:ascii="Times New Roman" w:hAnsi="Times New Roman" w:cs="Times New Roman"/>
        </w:rPr>
        <w:t>godine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prijavu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stava</w:t>
      </w:r>
      <w:proofErr w:type="spellEnd"/>
      <w:r w:rsidRPr="0085761D">
        <w:rPr>
          <w:rFonts w:ascii="Times New Roman" w:hAnsi="Times New Roman" w:cs="Times New Roman"/>
        </w:rPr>
        <w:t xml:space="preserve"> (1)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dostavljati</w:t>
      </w:r>
      <w:proofErr w:type="spellEnd"/>
      <w:r w:rsidRPr="0085761D">
        <w:rPr>
          <w:rFonts w:ascii="Times New Roman" w:hAnsi="Times New Roman" w:cs="Times New Roman"/>
        </w:rPr>
        <w:t xml:space="preserve"> UIO </w:t>
      </w:r>
      <w:proofErr w:type="spellStart"/>
      <w:r w:rsidRPr="0085761D">
        <w:rPr>
          <w:rFonts w:ascii="Times New Roman" w:hAnsi="Times New Roman" w:cs="Times New Roman"/>
        </w:rPr>
        <w:t>elektronskim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putem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upotrebom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kvalifikovane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potvrde</w:t>
      </w:r>
      <w:proofErr w:type="spellEnd"/>
      <w:r w:rsidRPr="0085761D">
        <w:rPr>
          <w:rFonts w:ascii="Times New Roman" w:hAnsi="Times New Roman" w:cs="Times New Roman"/>
        </w:rPr>
        <w:t xml:space="preserve">, a </w:t>
      </w:r>
      <w:proofErr w:type="spellStart"/>
      <w:r w:rsidRPr="0085761D">
        <w:rPr>
          <w:rFonts w:ascii="Times New Roman" w:hAnsi="Times New Roman" w:cs="Times New Roman"/>
        </w:rPr>
        <w:t>najranije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od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poreskog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perioda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554ED6" w:rsidRPr="0085761D">
        <w:rPr>
          <w:rFonts w:ascii="Times New Roman" w:hAnsi="Times New Roman" w:cs="Times New Roman"/>
        </w:rPr>
        <w:t>oktobar</w:t>
      </w:r>
      <w:proofErr w:type="spellEnd"/>
      <w:r w:rsidRPr="0085761D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Pr="0085761D">
        <w:rPr>
          <w:rFonts w:ascii="Times New Roman" w:hAnsi="Times New Roman" w:cs="Times New Roman"/>
        </w:rPr>
        <w:t>godine</w:t>
      </w:r>
      <w:proofErr w:type="spellEnd"/>
      <w:proofErr w:type="gramEnd"/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(7) </w:t>
      </w:r>
      <w:proofErr w:type="spellStart"/>
      <w:r w:rsidRPr="0085761D">
        <w:rPr>
          <w:rFonts w:ascii="Times New Roman" w:hAnsi="Times New Roman" w:cs="Times New Roman"/>
        </w:rPr>
        <w:t>Ostali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obveznici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koji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nemaju</w:t>
      </w:r>
      <w:proofErr w:type="spellEnd"/>
      <w:r w:rsidRPr="0085761D">
        <w:rPr>
          <w:rFonts w:ascii="Times New Roman" w:hAnsi="Times New Roman" w:cs="Times New Roman"/>
        </w:rPr>
        <w:t xml:space="preserve"> status „</w:t>
      </w:r>
      <w:proofErr w:type="spellStart"/>
      <w:r w:rsidRPr="0085761D">
        <w:rPr>
          <w:rFonts w:ascii="Times New Roman" w:hAnsi="Times New Roman" w:cs="Times New Roman"/>
        </w:rPr>
        <w:t>velikih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indirektnih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poreza</w:t>
      </w:r>
      <w:proofErr w:type="spellEnd"/>
      <w:r w:rsidRPr="0085761D">
        <w:rPr>
          <w:rFonts w:ascii="Times New Roman" w:hAnsi="Times New Roman" w:cs="Times New Roman"/>
        </w:rPr>
        <w:t xml:space="preserve">“ </w:t>
      </w:r>
      <w:proofErr w:type="spellStart"/>
      <w:r w:rsidRPr="0085761D">
        <w:rPr>
          <w:rFonts w:ascii="Times New Roman" w:hAnsi="Times New Roman" w:cs="Times New Roman"/>
        </w:rPr>
        <w:t>su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dužni</w:t>
      </w:r>
      <w:proofErr w:type="spell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prijavu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stava</w:t>
      </w:r>
      <w:proofErr w:type="spellEnd"/>
      <w:r w:rsidRPr="0085761D">
        <w:rPr>
          <w:rFonts w:ascii="Times New Roman" w:hAnsi="Times New Roman" w:cs="Times New Roman"/>
        </w:rPr>
        <w:t xml:space="preserve"> (1)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dostavljati</w:t>
      </w:r>
      <w:proofErr w:type="spellEnd"/>
      <w:r w:rsidRPr="0085761D">
        <w:rPr>
          <w:rFonts w:ascii="Times New Roman" w:hAnsi="Times New Roman" w:cs="Times New Roman"/>
        </w:rPr>
        <w:t xml:space="preserve"> UIO </w:t>
      </w:r>
      <w:proofErr w:type="spellStart"/>
      <w:r w:rsidRPr="0085761D">
        <w:rPr>
          <w:rFonts w:ascii="Times New Roman" w:hAnsi="Times New Roman" w:cs="Times New Roman"/>
        </w:rPr>
        <w:t>elektronskim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putem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upotrebom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kvalifikovane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potvrde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od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skog</w:t>
      </w:r>
      <w:proofErr w:type="spellEnd"/>
      <w:r w:rsidR="00F02482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perioda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januar</w:t>
      </w:r>
      <w:proofErr w:type="spellEnd"/>
      <w:r w:rsidRPr="0085761D"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 w:rsidRPr="0085761D">
        <w:rPr>
          <w:rFonts w:ascii="Times New Roman" w:hAnsi="Times New Roman" w:cs="Times New Roman"/>
        </w:rPr>
        <w:t>godine</w:t>
      </w:r>
      <w:proofErr w:type="spellEnd"/>
      <w:proofErr w:type="gramEnd"/>
      <w:r w:rsidRPr="0085761D">
        <w:rPr>
          <w:rFonts w:ascii="Times New Roman" w:hAnsi="Times New Roman" w:cs="Times New Roman"/>
        </w:rPr>
        <w:t>.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(8) </w:t>
      </w:r>
      <w:proofErr w:type="spellStart"/>
      <w:r w:rsidRPr="0085761D">
        <w:rPr>
          <w:rFonts w:ascii="Times New Roman" w:hAnsi="Times New Roman" w:cs="Times New Roman"/>
        </w:rPr>
        <w:t>Izuzetno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od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odredbe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stava</w:t>
      </w:r>
      <w:proofErr w:type="spellEnd"/>
      <w:r w:rsidRPr="0085761D">
        <w:rPr>
          <w:rFonts w:ascii="Times New Roman" w:hAnsi="Times New Roman" w:cs="Times New Roman"/>
        </w:rPr>
        <w:t xml:space="preserve"> (7)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, </w:t>
      </w:r>
      <w:proofErr w:type="spellStart"/>
      <w:r w:rsidRPr="0085761D">
        <w:rPr>
          <w:rFonts w:ascii="Times New Roman" w:hAnsi="Times New Roman" w:cs="Times New Roman"/>
        </w:rPr>
        <w:t>ostali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obveznici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koji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nemaju</w:t>
      </w:r>
      <w:proofErr w:type="spellEnd"/>
      <w:r w:rsidRPr="0085761D">
        <w:rPr>
          <w:rFonts w:ascii="Times New Roman" w:hAnsi="Times New Roman" w:cs="Times New Roman"/>
        </w:rPr>
        <w:t xml:space="preserve"> status „</w:t>
      </w:r>
      <w:proofErr w:type="spellStart"/>
      <w:r w:rsidRPr="0085761D">
        <w:rPr>
          <w:rFonts w:ascii="Times New Roman" w:hAnsi="Times New Roman" w:cs="Times New Roman"/>
        </w:rPr>
        <w:t>velikih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indirektnih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poreza</w:t>
      </w:r>
      <w:proofErr w:type="spellEnd"/>
      <w:proofErr w:type="gramStart"/>
      <w:r w:rsidRPr="0085761D">
        <w:rPr>
          <w:rFonts w:ascii="Times New Roman" w:hAnsi="Times New Roman" w:cs="Times New Roman"/>
        </w:rPr>
        <w:t xml:space="preserve">“ </w:t>
      </w:r>
      <w:proofErr w:type="spellStart"/>
      <w:r w:rsidRPr="0085761D">
        <w:rPr>
          <w:rFonts w:ascii="Times New Roman" w:hAnsi="Times New Roman" w:cs="Times New Roman"/>
        </w:rPr>
        <w:t>mogu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prije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perioda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januar</w:t>
      </w:r>
      <w:proofErr w:type="spellEnd"/>
      <w:r w:rsidRPr="0085761D">
        <w:rPr>
          <w:rFonts w:ascii="Times New Roman" w:hAnsi="Times New Roman" w:cs="Times New Roman"/>
        </w:rPr>
        <w:t xml:space="preserve"> 2024. </w:t>
      </w:r>
      <w:proofErr w:type="spellStart"/>
      <w:proofErr w:type="gramStart"/>
      <w:r w:rsidRPr="0085761D">
        <w:rPr>
          <w:rFonts w:ascii="Times New Roman" w:hAnsi="Times New Roman" w:cs="Times New Roman"/>
        </w:rPr>
        <w:t>godine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prijavu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stava</w:t>
      </w:r>
      <w:proofErr w:type="spellEnd"/>
      <w:r w:rsidRPr="0085761D">
        <w:rPr>
          <w:rFonts w:ascii="Times New Roman" w:hAnsi="Times New Roman" w:cs="Times New Roman"/>
        </w:rPr>
        <w:t xml:space="preserve"> (1)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dostavljati</w:t>
      </w:r>
      <w:proofErr w:type="spellEnd"/>
      <w:r w:rsidRPr="0085761D">
        <w:rPr>
          <w:rFonts w:ascii="Times New Roman" w:hAnsi="Times New Roman" w:cs="Times New Roman"/>
        </w:rPr>
        <w:t xml:space="preserve"> UIO </w:t>
      </w:r>
      <w:proofErr w:type="spellStart"/>
      <w:r w:rsidRPr="0085761D">
        <w:rPr>
          <w:rFonts w:ascii="Times New Roman" w:hAnsi="Times New Roman" w:cs="Times New Roman"/>
        </w:rPr>
        <w:t>elektronskim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putem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upotrebom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kvalifikovane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potvrde</w:t>
      </w:r>
      <w:proofErr w:type="spellEnd"/>
      <w:r w:rsidRPr="0085761D">
        <w:rPr>
          <w:rFonts w:ascii="Times New Roman" w:hAnsi="Times New Roman" w:cs="Times New Roman"/>
        </w:rPr>
        <w:t xml:space="preserve">, a </w:t>
      </w:r>
      <w:proofErr w:type="spellStart"/>
      <w:r w:rsidRPr="0085761D">
        <w:rPr>
          <w:rFonts w:ascii="Times New Roman" w:hAnsi="Times New Roman" w:cs="Times New Roman"/>
        </w:rPr>
        <w:t>najranije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od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poreskog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perioda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januar</w:t>
      </w:r>
      <w:proofErr w:type="spellEnd"/>
      <w:r w:rsidRPr="0085761D">
        <w:rPr>
          <w:rFonts w:ascii="Times New Roman" w:hAnsi="Times New Roman" w:cs="Times New Roman"/>
        </w:rPr>
        <w:t xml:space="preserve"> 2023. </w:t>
      </w:r>
      <w:proofErr w:type="spellStart"/>
      <w:r w:rsidRPr="0085761D">
        <w:rPr>
          <w:rFonts w:ascii="Times New Roman" w:hAnsi="Times New Roman" w:cs="Times New Roman"/>
        </w:rPr>
        <w:t>godine</w:t>
      </w:r>
      <w:proofErr w:type="spellEnd"/>
      <w:r w:rsidR="00212419">
        <w:rPr>
          <w:rFonts w:ascii="Times New Roman" w:hAnsi="Times New Roman" w:cs="Times New Roman"/>
        </w:rPr>
        <w:t>.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lastRenderedPageBreak/>
        <w:t xml:space="preserve">(9) Da bi </w:t>
      </w:r>
      <w:proofErr w:type="spellStart"/>
      <w:r w:rsidRPr="0085761D">
        <w:rPr>
          <w:rFonts w:ascii="Times New Roman" w:hAnsi="Times New Roman" w:cs="Times New Roman"/>
        </w:rPr>
        <w:t>pore</w:t>
      </w:r>
      <w:r w:rsidR="00F02482">
        <w:rPr>
          <w:rFonts w:ascii="Times New Roman" w:hAnsi="Times New Roman" w:cs="Times New Roman"/>
        </w:rPr>
        <w:t>ski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obveznik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dostavio</w:t>
      </w:r>
      <w:proofErr w:type="spell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prijavu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elektronskim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putem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upotrebom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elektronskog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potpisa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uslov</w:t>
      </w:r>
      <w:proofErr w:type="spellEnd"/>
      <w:r w:rsidRPr="0085761D">
        <w:rPr>
          <w:rFonts w:ascii="Times New Roman" w:hAnsi="Times New Roman" w:cs="Times New Roman"/>
        </w:rPr>
        <w:t xml:space="preserve"> je da </w:t>
      </w:r>
      <w:proofErr w:type="spellStart"/>
      <w:r w:rsidRPr="0085761D">
        <w:rPr>
          <w:rFonts w:ascii="Times New Roman" w:hAnsi="Times New Roman" w:cs="Times New Roman"/>
        </w:rPr>
        <w:t>ima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kvalifikovanu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elektronsku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potvrdu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izda</w:t>
      </w:r>
      <w:r w:rsidR="00F02482">
        <w:rPr>
          <w:rFonts w:ascii="Times New Roman" w:hAnsi="Times New Roman" w:cs="Times New Roman"/>
        </w:rPr>
        <w:t>t</w:t>
      </w:r>
      <w:r w:rsidRPr="0085761D">
        <w:rPr>
          <w:rFonts w:ascii="Times New Roman" w:hAnsi="Times New Roman" w:cs="Times New Roman"/>
        </w:rPr>
        <w:t>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61D">
        <w:rPr>
          <w:rFonts w:ascii="Times New Roman" w:hAnsi="Times New Roman" w:cs="Times New Roman"/>
        </w:rPr>
        <w:t>od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strane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ovlaštenog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tijela</w:t>
      </w:r>
      <w:proofErr w:type="spellEnd"/>
      <w:r w:rsidRPr="0085761D">
        <w:rPr>
          <w:rFonts w:ascii="Times New Roman" w:hAnsi="Times New Roman" w:cs="Times New Roman"/>
        </w:rPr>
        <w:t xml:space="preserve">. 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(10) PDV </w:t>
      </w:r>
      <w:proofErr w:type="spellStart"/>
      <w:r w:rsidRPr="0085761D">
        <w:rPr>
          <w:rFonts w:ascii="Times New Roman" w:hAnsi="Times New Roman" w:cs="Times New Roman"/>
        </w:rPr>
        <w:t>prijava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dostavljena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elektronskim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putem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upotrebom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kvalifikovane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potvrde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smatra</w:t>
      </w:r>
      <w:proofErr w:type="spellEnd"/>
      <w:r w:rsidRPr="0085761D">
        <w:rPr>
          <w:rFonts w:ascii="Times New Roman" w:hAnsi="Times New Roman" w:cs="Times New Roman"/>
        </w:rPr>
        <w:t xml:space="preserve"> se </w:t>
      </w:r>
      <w:proofErr w:type="spellStart"/>
      <w:r w:rsidRPr="0085761D">
        <w:rPr>
          <w:rFonts w:ascii="Times New Roman" w:hAnsi="Times New Roman" w:cs="Times New Roman"/>
        </w:rPr>
        <w:t>svojeručno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potpisanom</w:t>
      </w:r>
      <w:proofErr w:type="spellEnd"/>
      <w:r w:rsidRPr="0085761D">
        <w:rPr>
          <w:rFonts w:ascii="Times New Roman" w:hAnsi="Times New Roman" w:cs="Times New Roman"/>
        </w:rPr>
        <w:t>.</w:t>
      </w:r>
    </w:p>
    <w:p w:rsidR="00BA50A0" w:rsidRPr="0085761D" w:rsidRDefault="00BA50A0" w:rsidP="00B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(10) </w:t>
      </w:r>
      <w:proofErr w:type="spellStart"/>
      <w:r w:rsidRPr="0085761D">
        <w:rPr>
          <w:rFonts w:ascii="Times New Roman" w:hAnsi="Times New Roman" w:cs="Times New Roman"/>
        </w:rPr>
        <w:t>Elektronsko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dostavljanje</w:t>
      </w:r>
      <w:proofErr w:type="spellEnd"/>
      <w:r w:rsidRPr="0085761D">
        <w:rPr>
          <w:rFonts w:ascii="Times New Roman" w:hAnsi="Times New Roman" w:cs="Times New Roman"/>
        </w:rPr>
        <w:t xml:space="preserve"> PDV </w:t>
      </w:r>
      <w:proofErr w:type="spellStart"/>
      <w:r w:rsidRPr="0085761D">
        <w:rPr>
          <w:rFonts w:ascii="Times New Roman" w:hAnsi="Times New Roman" w:cs="Times New Roman"/>
        </w:rPr>
        <w:t>prijave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vrši</w:t>
      </w:r>
      <w:proofErr w:type="spellEnd"/>
      <w:r w:rsidRPr="0085761D">
        <w:rPr>
          <w:rFonts w:ascii="Times New Roman" w:hAnsi="Times New Roman" w:cs="Times New Roman"/>
        </w:rPr>
        <w:t xml:space="preserve"> se u </w:t>
      </w:r>
      <w:proofErr w:type="spellStart"/>
      <w:r w:rsidRPr="0085761D">
        <w:rPr>
          <w:rFonts w:ascii="Times New Roman" w:hAnsi="Times New Roman" w:cs="Times New Roman"/>
        </w:rPr>
        <w:t>skladu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propisima</w:t>
      </w:r>
      <w:proofErr w:type="spellEnd"/>
      <w:r w:rsidRPr="0085761D">
        <w:rPr>
          <w:rFonts w:ascii="Times New Roman" w:hAnsi="Times New Roman" w:cs="Times New Roman"/>
        </w:rPr>
        <w:t xml:space="preserve"> UIO.</w:t>
      </w:r>
      <w:r w:rsidR="00C67D8E" w:rsidRPr="0085761D">
        <w:rPr>
          <w:rFonts w:ascii="Times New Roman" w:hAnsi="Times New Roman" w:cs="Times New Roman"/>
        </w:rPr>
        <w:t>”</w:t>
      </w:r>
    </w:p>
    <w:p w:rsidR="0030608D" w:rsidRPr="0085761D" w:rsidRDefault="0030608D" w:rsidP="0030608D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30608D" w:rsidRPr="0085761D" w:rsidRDefault="0030608D" w:rsidP="0030608D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 xml:space="preserve">Član </w:t>
      </w:r>
      <w:r w:rsidR="00401795" w:rsidRPr="0085761D">
        <w:rPr>
          <w:rFonts w:ascii="Times New Roman" w:hAnsi="Times New Roman" w:cs="Times New Roman"/>
          <w:lang w:val="sr-Latn-ME"/>
        </w:rPr>
        <w:t>7</w:t>
      </w:r>
      <w:r w:rsidRPr="0085761D">
        <w:rPr>
          <w:rFonts w:ascii="Times New Roman" w:hAnsi="Times New Roman" w:cs="Times New Roman"/>
          <w:lang w:val="sr-Latn-ME"/>
        </w:rPr>
        <w:t>.</w:t>
      </w:r>
    </w:p>
    <w:p w:rsidR="00F844D9" w:rsidRPr="0085761D" w:rsidRDefault="00F844D9" w:rsidP="00F844D9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 137. mijenja se i glasi:</w:t>
      </w:r>
    </w:p>
    <w:p w:rsidR="00F844D9" w:rsidRPr="0085761D" w:rsidRDefault="00F844D9" w:rsidP="00F844D9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F844D9" w:rsidRDefault="00F844D9" w:rsidP="00F844D9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"Član 137.</w:t>
      </w:r>
    </w:p>
    <w:p w:rsidR="00F844D9" w:rsidRPr="0085761D" w:rsidRDefault="00F844D9" w:rsidP="00F844D9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(Obaveze za postupanje u građevinskoj djelatnosti)</w:t>
      </w:r>
    </w:p>
    <w:p w:rsidR="00F844D9" w:rsidRPr="0085761D" w:rsidRDefault="00F844D9" w:rsidP="00F844D9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F844D9" w:rsidRPr="0085761D" w:rsidRDefault="00F844D9" w:rsidP="00F844D9">
      <w:pPr>
        <w:pStyle w:val="Paragrafspisk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5761D">
        <w:rPr>
          <w:rFonts w:ascii="Times New Roman" w:hAnsi="Times New Roman" w:cs="Times New Roman"/>
        </w:rPr>
        <w:t>Lica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koja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obveznici</w:t>
      </w:r>
      <w:proofErr w:type="spellEnd"/>
      <w:r w:rsidRPr="0085761D">
        <w:rPr>
          <w:rFonts w:ascii="Times New Roman" w:hAnsi="Times New Roman" w:cs="Times New Roman"/>
        </w:rPr>
        <w:t xml:space="preserve"> PDV-a u </w:t>
      </w:r>
      <w:proofErr w:type="spellStart"/>
      <w:r w:rsidRPr="0085761D">
        <w:rPr>
          <w:rFonts w:ascii="Times New Roman" w:hAnsi="Times New Roman" w:cs="Times New Roman"/>
        </w:rPr>
        <w:t>skladu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5761D">
        <w:rPr>
          <w:rFonts w:ascii="Times New Roman" w:hAnsi="Times New Roman" w:cs="Times New Roman"/>
        </w:rPr>
        <w:t>sa</w:t>
      </w:r>
      <w:proofErr w:type="spellEnd"/>
      <w:proofErr w:type="gram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Zakonom</w:t>
      </w:r>
      <w:proofErr w:type="spellEnd"/>
      <w:r w:rsidRPr="0085761D">
        <w:rPr>
          <w:rFonts w:ascii="Times New Roman" w:hAnsi="Times New Roman" w:cs="Times New Roman"/>
        </w:rPr>
        <w:t xml:space="preserve">, </w:t>
      </w:r>
      <w:proofErr w:type="spellStart"/>
      <w:r w:rsidRPr="0085761D">
        <w:rPr>
          <w:rFonts w:ascii="Times New Roman" w:hAnsi="Times New Roman" w:cs="Times New Roman"/>
        </w:rPr>
        <w:t>dužna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su</w:t>
      </w:r>
      <w:proofErr w:type="spellEnd"/>
      <w:r w:rsidRPr="0085761D">
        <w:rPr>
          <w:rFonts w:ascii="Times New Roman" w:hAnsi="Times New Roman" w:cs="Times New Roman"/>
        </w:rPr>
        <w:t xml:space="preserve"> da </w:t>
      </w:r>
      <w:proofErr w:type="spellStart"/>
      <w:r w:rsidRPr="0085761D">
        <w:rPr>
          <w:rFonts w:ascii="Times New Roman" w:hAnsi="Times New Roman" w:cs="Times New Roman"/>
        </w:rPr>
        <w:t>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dan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stupanja</w:t>
      </w:r>
      <w:proofErr w:type="spellEnd"/>
      <w:r w:rsidR="00D91D67"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na</w:t>
      </w:r>
      <w:proofErr w:type="spellEnd"/>
      <w:r w:rsidR="00D91D67"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snagu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163C9C" w:rsidRPr="0085761D">
        <w:rPr>
          <w:rFonts w:ascii="Times New Roman" w:hAnsi="Times New Roman" w:cs="Times New Roman"/>
        </w:rPr>
        <w:t>p</w:t>
      </w:r>
      <w:r w:rsidRPr="0085761D">
        <w:rPr>
          <w:rFonts w:ascii="Times New Roman" w:hAnsi="Times New Roman" w:cs="Times New Roman"/>
        </w:rPr>
        <w:t>ravilnika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izvrše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popis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građevinskih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objekata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čija</w:t>
      </w:r>
      <w:proofErr w:type="spellEnd"/>
      <w:r w:rsidRPr="0085761D">
        <w:rPr>
          <w:rFonts w:ascii="Times New Roman" w:hAnsi="Times New Roman" w:cs="Times New Roman"/>
        </w:rPr>
        <w:t xml:space="preserve"> je </w:t>
      </w:r>
      <w:proofErr w:type="spellStart"/>
      <w:r w:rsidRPr="0085761D">
        <w:rPr>
          <w:rFonts w:ascii="Times New Roman" w:hAnsi="Times New Roman" w:cs="Times New Roman"/>
        </w:rPr>
        <w:t>izgradnja</w:t>
      </w:r>
      <w:proofErr w:type="spellEnd"/>
      <w:r w:rsidRPr="0085761D">
        <w:rPr>
          <w:rFonts w:ascii="Times New Roman" w:hAnsi="Times New Roman" w:cs="Times New Roman"/>
        </w:rPr>
        <w:t xml:space="preserve"> u </w:t>
      </w:r>
      <w:proofErr w:type="spellStart"/>
      <w:r w:rsidRPr="0085761D">
        <w:rPr>
          <w:rFonts w:ascii="Times New Roman" w:hAnsi="Times New Roman" w:cs="Times New Roman"/>
        </w:rPr>
        <w:t>toku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sačinjenje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popisne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liste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dostave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r w:rsidR="007A7386">
        <w:rPr>
          <w:rFonts w:ascii="Times New Roman" w:hAnsi="Times New Roman" w:cs="Times New Roman"/>
        </w:rPr>
        <w:t>UIO</w:t>
      </w:r>
      <w:bookmarkStart w:id="0" w:name="_GoBack"/>
      <w:bookmarkEnd w:id="0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najkasnije</w:t>
      </w:r>
      <w:proofErr w:type="spellEnd"/>
      <w:r w:rsidRPr="0085761D">
        <w:rPr>
          <w:rFonts w:ascii="Times New Roman" w:hAnsi="Times New Roman" w:cs="Times New Roman"/>
        </w:rPr>
        <w:t xml:space="preserve"> u </w:t>
      </w:r>
      <w:proofErr w:type="spellStart"/>
      <w:r w:rsidRPr="0085761D">
        <w:rPr>
          <w:rFonts w:ascii="Times New Roman" w:hAnsi="Times New Roman" w:cs="Times New Roman"/>
        </w:rPr>
        <w:t>roku</w:t>
      </w:r>
      <w:proofErr w:type="spellEnd"/>
      <w:r w:rsidRPr="0085761D">
        <w:rPr>
          <w:rFonts w:ascii="Times New Roman" w:hAnsi="Times New Roman" w:cs="Times New Roman"/>
        </w:rPr>
        <w:t xml:space="preserve"> od 15 dana od dana o </w:t>
      </w:r>
      <w:proofErr w:type="spellStart"/>
      <w:r w:rsidRPr="0085761D">
        <w:rPr>
          <w:rFonts w:ascii="Times New Roman" w:hAnsi="Times New Roman" w:cs="Times New Roman"/>
        </w:rPr>
        <w:t>izvršenog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popisa</w:t>
      </w:r>
      <w:proofErr w:type="spellEnd"/>
      <w:r w:rsidRPr="0085761D">
        <w:rPr>
          <w:rFonts w:ascii="Times New Roman" w:hAnsi="Times New Roman" w:cs="Times New Roman"/>
        </w:rPr>
        <w:t>.</w:t>
      </w:r>
    </w:p>
    <w:p w:rsidR="00F844D9" w:rsidRPr="0085761D" w:rsidRDefault="00F844D9" w:rsidP="00F844D9">
      <w:pPr>
        <w:pStyle w:val="Paragrafspisk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5761D">
        <w:rPr>
          <w:rFonts w:ascii="Times New Roman" w:hAnsi="Times New Roman" w:cs="Times New Roman"/>
        </w:rPr>
        <w:t>Popisna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lista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iz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stav</w:t>
      </w:r>
      <w:r w:rsidR="00ED4AFB" w:rsidRPr="0085761D">
        <w:rPr>
          <w:rFonts w:ascii="Times New Roman" w:hAnsi="Times New Roman" w:cs="Times New Roman"/>
        </w:rPr>
        <w:t>a</w:t>
      </w:r>
      <w:proofErr w:type="spellEnd"/>
      <w:r w:rsidRPr="0085761D">
        <w:rPr>
          <w:rFonts w:ascii="Times New Roman" w:hAnsi="Times New Roman" w:cs="Times New Roman"/>
        </w:rPr>
        <w:t xml:space="preserve"> (1)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člana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sadrži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najmanje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podatak</w:t>
      </w:r>
      <w:proofErr w:type="spellEnd"/>
      <w:r w:rsidR="00ED4AFB" w:rsidRPr="0085761D">
        <w:rPr>
          <w:rFonts w:ascii="Times New Roman" w:hAnsi="Times New Roman" w:cs="Times New Roman"/>
        </w:rPr>
        <w:t xml:space="preserve"> o </w:t>
      </w:r>
      <w:proofErr w:type="spellStart"/>
      <w:r w:rsidR="00ED4AFB" w:rsidRPr="0085761D">
        <w:rPr>
          <w:rFonts w:ascii="Times New Roman" w:hAnsi="Times New Roman" w:cs="Times New Roman"/>
        </w:rPr>
        <w:t>nazivu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obveznika</w:t>
      </w:r>
      <w:proofErr w:type="spellEnd"/>
      <w:r w:rsidR="00ED4AFB" w:rsidRPr="0085761D">
        <w:rPr>
          <w:rFonts w:ascii="Times New Roman" w:hAnsi="Times New Roman" w:cs="Times New Roman"/>
        </w:rPr>
        <w:t xml:space="preserve">, ID </w:t>
      </w:r>
      <w:proofErr w:type="spellStart"/>
      <w:r w:rsidR="00ED4AFB" w:rsidRPr="0085761D">
        <w:rPr>
          <w:rFonts w:ascii="Times New Roman" w:hAnsi="Times New Roman" w:cs="Times New Roman"/>
        </w:rPr>
        <w:t>broju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obveznika</w:t>
      </w:r>
      <w:proofErr w:type="spellEnd"/>
      <w:r w:rsidR="00ED4AFB" w:rsidRPr="0085761D">
        <w:rPr>
          <w:rFonts w:ascii="Times New Roman" w:hAnsi="Times New Roman" w:cs="Times New Roman"/>
        </w:rPr>
        <w:t xml:space="preserve">, </w:t>
      </w:r>
      <w:proofErr w:type="spellStart"/>
      <w:r w:rsidR="00ED4AFB" w:rsidRPr="0085761D">
        <w:rPr>
          <w:rFonts w:ascii="Times New Roman" w:hAnsi="Times New Roman" w:cs="Times New Roman"/>
        </w:rPr>
        <w:t>adresi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na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kojoj</w:t>
      </w:r>
      <w:proofErr w:type="spellEnd"/>
      <w:r w:rsidR="00ED4AFB" w:rsidRPr="0085761D">
        <w:rPr>
          <w:rFonts w:ascii="Times New Roman" w:hAnsi="Times New Roman" w:cs="Times New Roman"/>
        </w:rPr>
        <w:t xml:space="preserve"> se </w:t>
      </w:r>
      <w:proofErr w:type="spellStart"/>
      <w:r w:rsidR="00ED4AFB" w:rsidRPr="0085761D">
        <w:rPr>
          <w:rFonts w:ascii="Times New Roman" w:hAnsi="Times New Roman" w:cs="Times New Roman"/>
        </w:rPr>
        <w:t>nalazi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objekat</w:t>
      </w:r>
      <w:proofErr w:type="spellEnd"/>
      <w:r w:rsidR="00ED4AFB" w:rsidRPr="0085761D">
        <w:rPr>
          <w:rFonts w:ascii="Times New Roman" w:hAnsi="Times New Roman" w:cs="Times New Roman"/>
        </w:rPr>
        <w:t xml:space="preserve">, </w:t>
      </w:r>
      <w:proofErr w:type="spellStart"/>
      <w:r w:rsidR="00ED4AFB" w:rsidRPr="0085761D">
        <w:rPr>
          <w:rFonts w:ascii="Times New Roman" w:hAnsi="Times New Roman" w:cs="Times New Roman"/>
        </w:rPr>
        <w:t>ukupnu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projektnu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površinu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objekta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i</w:t>
      </w:r>
      <w:proofErr w:type="spellEnd"/>
      <w:r w:rsidR="00ED4AFB" w:rsidRPr="0085761D">
        <w:rPr>
          <w:rFonts w:ascii="Times New Roman" w:hAnsi="Times New Roman" w:cs="Times New Roman"/>
        </w:rPr>
        <w:t>/</w:t>
      </w:r>
      <w:proofErr w:type="spellStart"/>
      <w:r w:rsidR="00ED4AFB" w:rsidRPr="0085761D">
        <w:rPr>
          <w:rFonts w:ascii="Times New Roman" w:hAnsi="Times New Roman" w:cs="Times New Roman"/>
        </w:rPr>
        <w:t>ili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ekonomski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djeljivih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cjelina</w:t>
      </w:r>
      <w:proofErr w:type="spellEnd"/>
      <w:r w:rsidR="00ED4AFB" w:rsidRPr="0085761D">
        <w:rPr>
          <w:rFonts w:ascii="Times New Roman" w:hAnsi="Times New Roman" w:cs="Times New Roman"/>
        </w:rPr>
        <w:t xml:space="preserve">, </w:t>
      </w:r>
      <w:proofErr w:type="spellStart"/>
      <w:r w:rsidR="00ED4AFB" w:rsidRPr="0085761D">
        <w:rPr>
          <w:rFonts w:ascii="Times New Roman" w:hAnsi="Times New Roman" w:cs="Times New Roman"/>
        </w:rPr>
        <w:t>ukupno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sadržani</w:t>
      </w:r>
      <w:proofErr w:type="spellEnd"/>
      <w:r w:rsidR="00ED4AFB" w:rsidRPr="0085761D">
        <w:rPr>
          <w:rFonts w:ascii="Times New Roman" w:hAnsi="Times New Roman" w:cs="Times New Roman"/>
        </w:rPr>
        <w:t xml:space="preserve"> PDV </w:t>
      </w:r>
      <w:proofErr w:type="spellStart"/>
      <w:r w:rsidR="00ED4AFB" w:rsidRPr="0085761D">
        <w:rPr>
          <w:rFonts w:ascii="Times New Roman" w:hAnsi="Times New Roman" w:cs="Times New Roman"/>
        </w:rPr>
        <w:t>po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primljenim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fakturama</w:t>
      </w:r>
      <w:proofErr w:type="spellEnd"/>
      <w:r w:rsidR="00D91D67" w:rsidRPr="0085761D">
        <w:rPr>
          <w:rFonts w:ascii="Times New Roman" w:hAnsi="Times New Roman" w:cs="Times New Roman"/>
        </w:rPr>
        <w:t>,</w:t>
      </w:r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ukupno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odbijeni</w:t>
      </w:r>
      <w:proofErr w:type="spellEnd"/>
      <w:r w:rsidR="00ED4AFB" w:rsidRPr="0085761D">
        <w:rPr>
          <w:rFonts w:ascii="Times New Roman" w:hAnsi="Times New Roman" w:cs="Times New Roman"/>
        </w:rPr>
        <w:t xml:space="preserve"> PDV </w:t>
      </w:r>
      <w:proofErr w:type="spellStart"/>
      <w:r w:rsidR="00ED4AFB" w:rsidRPr="0085761D">
        <w:rPr>
          <w:rFonts w:ascii="Times New Roman" w:hAnsi="Times New Roman" w:cs="Times New Roman"/>
        </w:rPr>
        <w:t>sa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danom</w:t>
      </w:r>
      <w:proofErr w:type="spellEnd"/>
      <w:r w:rsidR="00ED4AFB" w:rsidRPr="0085761D">
        <w:rPr>
          <w:rFonts w:ascii="Times New Roman" w:hAnsi="Times New Roman" w:cs="Times New Roman"/>
        </w:rPr>
        <w:t xml:space="preserve"> </w:t>
      </w:r>
      <w:proofErr w:type="spellStart"/>
      <w:r w:rsidR="00ED4AFB" w:rsidRPr="0085761D">
        <w:rPr>
          <w:rFonts w:ascii="Times New Roman" w:hAnsi="Times New Roman" w:cs="Times New Roman"/>
        </w:rPr>
        <w:t>popisa</w:t>
      </w:r>
      <w:proofErr w:type="spellEnd"/>
      <w:r w:rsidR="00ED4AFB" w:rsidRPr="0085761D">
        <w:rPr>
          <w:rFonts w:ascii="Times New Roman" w:hAnsi="Times New Roman" w:cs="Times New Roman"/>
        </w:rPr>
        <w:t xml:space="preserve">, </w:t>
      </w:r>
      <w:proofErr w:type="spellStart"/>
      <w:r w:rsidR="00090638" w:rsidRPr="0085761D">
        <w:rPr>
          <w:rFonts w:ascii="Times New Roman" w:hAnsi="Times New Roman" w:cs="Times New Roman"/>
        </w:rPr>
        <w:t>vrijednost</w:t>
      </w:r>
      <w:proofErr w:type="spellEnd"/>
      <w:r w:rsidR="00090638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izvršenih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090638" w:rsidRPr="0085761D">
        <w:rPr>
          <w:rFonts w:ascii="Times New Roman" w:hAnsi="Times New Roman" w:cs="Times New Roman"/>
        </w:rPr>
        <w:t>isporuka</w:t>
      </w:r>
      <w:proofErr w:type="spellEnd"/>
      <w:r w:rsidR="00090638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i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vrijednost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primljenih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uplata</w:t>
      </w:r>
      <w:proofErr w:type="spellEnd"/>
      <w:r w:rsidR="00D630CC" w:rsidRPr="0085761D">
        <w:rPr>
          <w:rFonts w:ascii="Times New Roman" w:hAnsi="Times New Roman" w:cs="Times New Roman"/>
        </w:rPr>
        <w:t xml:space="preserve"> za </w:t>
      </w:r>
      <w:proofErr w:type="spellStart"/>
      <w:r w:rsidR="00D630CC" w:rsidRPr="0085761D">
        <w:rPr>
          <w:rFonts w:ascii="Times New Roman" w:hAnsi="Times New Roman" w:cs="Times New Roman"/>
        </w:rPr>
        <w:t>buduće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isporuke</w:t>
      </w:r>
      <w:proofErr w:type="spellEnd"/>
      <w:r w:rsidR="00090638" w:rsidRPr="0085761D">
        <w:rPr>
          <w:rFonts w:ascii="Times New Roman" w:hAnsi="Times New Roman" w:cs="Times New Roman"/>
        </w:rPr>
        <w:t xml:space="preserve"> </w:t>
      </w:r>
      <w:proofErr w:type="spellStart"/>
      <w:r w:rsidR="00090638" w:rsidRPr="0085761D">
        <w:rPr>
          <w:rFonts w:ascii="Times New Roman" w:hAnsi="Times New Roman" w:cs="Times New Roman"/>
        </w:rPr>
        <w:t>po</w:t>
      </w:r>
      <w:proofErr w:type="spellEnd"/>
      <w:r w:rsidR="00090638" w:rsidRPr="0085761D">
        <w:rPr>
          <w:rFonts w:ascii="Times New Roman" w:hAnsi="Times New Roman" w:cs="Times New Roman"/>
        </w:rPr>
        <w:t xml:space="preserve"> </w:t>
      </w:r>
      <w:proofErr w:type="spellStart"/>
      <w:r w:rsidR="00090638" w:rsidRPr="0085761D">
        <w:rPr>
          <w:rFonts w:ascii="Times New Roman" w:hAnsi="Times New Roman" w:cs="Times New Roman"/>
        </w:rPr>
        <w:t>kojima</w:t>
      </w:r>
      <w:proofErr w:type="spellEnd"/>
      <w:r w:rsidR="00090638" w:rsidRPr="0085761D">
        <w:rPr>
          <w:rFonts w:ascii="Times New Roman" w:hAnsi="Times New Roman" w:cs="Times New Roman"/>
        </w:rPr>
        <w:t xml:space="preserve"> je </w:t>
      </w:r>
      <w:proofErr w:type="spellStart"/>
      <w:r w:rsidR="00090638" w:rsidRPr="0085761D">
        <w:rPr>
          <w:rFonts w:ascii="Times New Roman" w:hAnsi="Times New Roman" w:cs="Times New Roman"/>
        </w:rPr>
        <w:t>ispostavljena</w:t>
      </w:r>
      <w:proofErr w:type="spellEnd"/>
      <w:r w:rsidR="00090638" w:rsidRPr="0085761D">
        <w:rPr>
          <w:rFonts w:ascii="Times New Roman" w:hAnsi="Times New Roman" w:cs="Times New Roman"/>
        </w:rPr>
        <w:t xml:space="preserve"> </w:t>
      </w:r>
      <w:proofErr w:type="spellStart"/>
      <w:r w:rsidR="00090638" w:rsidRPr="0085761D">
        <w:rPr>
          <w:rFonts w:ascii="Times New Roman" w:hAnsi="Times New Roman" w:cs="Times New Roman"/>
        </w:rPr>
        <w:t>faktura</w:t>
      </w:r>
      <w:proofErr w:type="spellEnd"/>
      <w:r w:rsidR="00D630CC" w:rsidRPr="0085761D">
        <w:rPr>
          <w:rFonts w:ascii="Times New Roman" w:hAnsi="Times New Roman" w:cs="Times New Roman"/>
        </w:rPr>
        <w:t>,</w:t>
      </w:r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avansna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faktura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ili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drugi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dokument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koji</w:t>
      </w:r>
      <w:r w:rsidR="00D630CC" w:rsidRPr="0085761D">
        <w:rPr>
          <w:rFonts w:ascii="Times New Roman" w:hAnsi="Times New Roman" w:cs="Times New Roman"/>
        </w:rPr>
        <w:t>m</w:t>
      </w:r>
      <w:proofErr w:type="spellEnd"/>
      <w:r w:rsidR="00D630CC" w:rsidRPr="0085761D">
        <w:rPr>
          <w:rFonts w:ascii="Times New Roman" w:hAnsi="Times New Roman" w:cs="Times New Roman"/>
        </w:rPr>
        <w:t xml:space="preserve"> se </w:t>
      </w:r>
      <w:proofErr w:type="spellStart"/>
      <w:r w:rsidR="00D630CC" w:rsidRPr="0085761D">
        <w:rPr>
          <w:rFonts w:ascii="Times New Roman" w:hAnsi="Times New Roman" w:cs="Times New Roman"/>
        </w:rPr>
        <w:t>dokazuje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vrijednost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izvršenih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isporuka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i</w:t>
      </w:r>
      <w:proofErr w:type="spellEnd"/>
      <w:r w:rsidR="00D630CC" w:rsidRPr="0085761D">
        <w:rPr>
          <w:rFonts w:ascii="Times New Roman" w:hAnsi="Times New Roman" w:cs="Times New Roman"/>
        </w:rPr>
        <w:t>/</w:t>
      </w:r>
      <w:proofErr w:type="spellStart"/>
      <w:r w:rsidR="00D630CC" w:rsidRPr="0085761D">
        <w:rPr>
          <w:rFonts w:ascii="Times New Roman" w:hAnsi="Times New Roman" w:cs="Times New Roman"/>
        </w:rPr>
        <w:t>ili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primljenih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uplata</w:t>
      </w:r>
      <w:proofErr w:type="spellEnd"/>
      <w:r w:rsidR="00D91D67" w:rsidRPr="0085761D">
        <w:rPr>
          <w:rFonts w:ascii="Times New Roman" w:hAnsi="Times New Roman" w:cs="Times New Roman"/>
        </w:rPr>
        <w:t>.</w:t>
      </w:r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U</w:t>
      </w:r>
      <w:r w:rsidR="00876FB8" w:rsidRPr="0085761D">
        <w:rPr>
          <w:rFonts w:ascii="Times New Roman" w:hAnsi="Times New Roman" w:cs="Times New Roman"/>
        </w:rPr>
        <w:t>z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popisnu</w:t>
      </w:r>
      <w:proofErr w:type="spellEnd"/>
      <w:r w:rsidR="00D91D67"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listu</w:t>
      </w:r>
      <w:proofErr w:type="spellEnd"/>
      <w:r w:rsidR="00D91D67" w:rsidRPr="0085761D">
        <w:rPr>
          <w:rFonts w:ascii="Times New Roman" w:hAnsi="Times New Roman" w:cs="Times New Roman"/>
        </w:rPr>
        <w:t xml:space="preserve"> se </w:t>
      </w:r>
      <w:proofErr w:type="spellStart"/>
      <w:r w:rsidR="00876FB8" w:rsidRPr="0085761D">
        <w:rPr>
          <w:rFonts w:ascii="Times New Roman" w:hAnsi="Times New Roman" w:cs="Times New Roman"/>
        </w:rPr>
        <w:t>pril</w:t>
      </w:r>
      <w:r w:rsidR="00D91D67" w:rsidRPr="0085761D">
        <w:rPr>
          <w:rFonts w:ascii="Times New Roman" w:hAnsi="Times New Roman" w:cs="Times New Roman"/>
        </w:rPr>
        <w:t>aže</w:t>
      </w:r>
      <w:proofErr w:type="spellEnd"/>
      <w:r w:rsidR="00D91D67"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specifikacija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pojedinačno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izdat</w:t>
      </w:r>
      <w:r w:rsidR="00D91D67" w:rsidRPr="0085761D">
        <w:rPr>
          <w:rFonts w:ascii="Times New Roman" w:hAnsi="Times New Roman" w:cs="Times New Roman"/>
        </w:rPr>
        <w:t>e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faktur</w:t>
      </w:r>
      <w:r w:rsidR="00D91D67" w:rsidRPr="0085761D">
        <w:rPr>
          <w:rFonts w:ascii="Times New Roman" w:hAnsi="Times New Roman" w:cs="Times New Roman"/>
        </w:rPr>
        <w:t>e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i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avansn</w:t>
      </w:r>
      <w:r w:rsidR="00D91D67" w:rsidRPr="0085761D">
        <w:rPr>
          <w:rFonts w:ascii="Times New Roman" w:hAnsi="Times New Roman" w:cs="Times New Roman"/>
        </w:rPr>
        <w:t>e</w:t>
      </w:r>
      <w:proofErr w:type="spellEnd"/>
      <w:r w:rsidR="00876FB8" w:rsidRPr="0085761D">
        <w:rPr>
          <w:rFonts w:ascii="Times New Roman" w:hAnsi="Times New Roman" w:cs="Times New Roman"/>
        </w:rPr>
        <w:t xml:space="preserve"> </w:t>
      </w:r>
      <w:proofErr w:type="spellStart"/>
      <w:r w:rsidR="00876FB8" w:rsidRPr="0085761D">
        <w:rPr>
          <w:rFonts w:ascii="Times New Roman" w:hAnsi="Times New Roman" w:cs="Times New Roman"/>
        </w:rPr>
        <w:t>faktur</w:t>
      </w:r>
      <w:r w:rsidR="00D91D67" w:rsidRPr="0085761D">
        <w:rPr>
          <w:rFonts w:ascii="Times New Roman" w:hAnsi="Times New Roman" w:cs="Times New Roman"/>
        </w:rPr>
        <w:t>e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630CC" w:rsidRPr="0085761D">
        <w:rPr>
          <w:rFonts w:ascii="Times New Roman" w:hAnsi="Times New Roman" w:cs="Times New Roman"/>
        </w:rPr>
        <w:t>ili</w:t>
      </w:r>
      <w:proofErr w:type="spellEnd"/>
      <w:proofErr w:type="gram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drugog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dokumenta</w:t>
      </w:r>
      <w:proofErr w:type="spellEnd"/>
      <w:r w:rsidR="00D630CC" w:rsidRPr="0085761D">
        <w:rPr>
          <w:rFonts w:ascii="Times New Roman" w:hAnsi="Times New Roman" w:cs="Times New Roman"/>
        </w:rPr>
        <w:t xml:space="preserve"> o </w:t>
      </w:r>
      <w:proofErr w:type="spellStart"/>
      <w:r w:rsidR="00D630CC" w:rsidRPr="0085761D">
        <w:rPr>
          <w:rFonts w:ascii="Times New Roman" w:hAnsi="Times New Roman" w:cs="Times New Roman"/>
        </w:rPr>
        <w:t>izvršenoj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isporuci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i</w:t>
      </w:r>
      <w:proofErr w:type="spellEnd"/>
      <w:r w:rsidR="00D630CC" w:rsidRPr="0085761D">
        <w:rPr>
          <w:rFonts w:ascii="Times New Roman" w:hAnsi="Times New Roman" w:cs="Times New Roman"/>
        </w:rPr>
        <w:t>/</w:t>
      </w:r>
      <w:proofErr w:type="spellStart"/>
      <w:r w:rsidR="00D630CC" w:rsidRPr="0085761D">
        <w:rPr>
          <w:rFonts w:ascii="Times New Roman" w:hAnsi="Times New Roman" w:cs="Times New Roman"/>
        </w:rPr>
        <w:t>ili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primljenoj</w:t>
      </w:r>
      <w:proofErr w:type="spellEnd"/>
      <w:r w:rsidR="00D630CC" w:rsidRPr="0085761D">
        <w:rPr>
          <w:rFonts w:ascii="Times New Roman" w:hAnsi="Times New Roman" w:cs="Times New Roman"/>
        </w:rPr>
        <w:t xml:space="preserve"> </w:t>
      </w:r>
      <w:proofErr w:type="spellStart"/>
      <w:r w:rsidR="00D630CC" w:rsidRPr="0085761D">
        <w:rPr>
          <w:rFonts w:ascii="Times New Roman" w:hAnsi="Times New Roman" w:cs="Times New Roman"/>
        </w:rPr>
        <w:t>uplati</w:t>
      </w:r>
      <w:proofErr w:type="spellEnd"/>
      <w:r w:rsidR="00876FB8" w:rsidRPr="0085761D">
        <w:rPr>
          <w:rFonts w:ascii="Times New Roman" w:hAnsi="Times New Roman" w:cs="Times New Roman"/>
        </w:rPr>
        <w:t>.</w:t>
      </w:r>
      <w:r w:rsidR="00090638" w:rsidRPr="0085761D">
        <w:rPr>
          <w:rFonts w:ascii="Times New Roman" w:hAnsi="Times New Roman" w:cs="Times New Roman"/>
        </w:rPr>
        <w:t xml:space="preserve"> </w:t>
      </w:r>
    </w:p>
    <w:p w:rsidR="00AB5FA4" w:rsidRPr="0085761D" w:rsidRDefault="00163C9C" w:rsidP="00AB5FA4">
      <w:pPr>
        <w:pStyle w:val="Paragrafspisk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</w:rPr>
        <w:t xml:space="preserve">Na </w:t>
      </w:r>
      <w:proofErr w:type="spellStart"/>
      <w:r w:rsidRPr="0085761D">
        <w:rPr>
          <w:rFonts w:ascii="Times New Roman" w:hAnsi="Times New Roman" w:cs="Times New Roman"/>
        </w:rPr>
        <w:t>prava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obaveze</w:t>
      </w:r>
      <w:proofErr w:type="spellEnd"/>
      <w:r w:rsidRPr="0085761D">
        <w:rPr>
          <w:rFonts w:ascii="Times New Roman" w:hAnsi="Times New Roman" w:cs="Times New Roman"/>
        </w:rPr>
        <w:t xml:space="preserve"> PDV-a u </w:t>
      </w:r>
      <w:proofErr w:type="spellStart"/>
      <w:r w:rsidRPr="0085761D">
        <w:rPr>
          <w:rFonts w:ascii="Times New Roman" w:hAnsi="Times New Roman" w:cs="Times New Roman"/>
        </w:rPr>
        <w:t>vezi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građevinskim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objektima</w:t>
      </w:r>
      <w:proofErr w:type="spellEnd"/>
      <w:r w:rsidRPr="0085761D">
        <w:rPr>
          <w:rFonts w:ascii="Times New Roman" w:hAnsi="Times New Roman" w:cs="Times New Roman"/>
        </w:rPr>
        <w:t xml:space="preserve"> u </w:t>
      </w:r>
      <w:proofErr w:type="spellStart"/>
      <w:r w:rsidRPr="0085761D">
        <w:rPr>
          <w:rFonts w:ascii="Times New Roman" w:hAnsi="Times New Roman" w:cs="Times New Roman"/>
        </w:rPr>
        <w:t>izgradnji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nastale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prije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stupanja</w:t>
      </w:r>
      <w:proofErr w:type="spellEnd"/>
      <w:r w:rsidR="00D91D67"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na</w:t>
      </w:r>
      <w:proofErr w:type="spellEnd"/>
      <w:r w:rsidR="00D91D67" w:rsidRPr="0085761D">
        <w:rPr>
          <w:rFonts w:ascii="Times New Roman" w:hAnsi="Times New Roman" w:cs="Times New Roman"/>
        </w:rPr>
        <w:t xml:space="preserve"> </w:t>
      </w:r>
      <w:proofErr w:type="spellStart"/>
      <w:r w:rsidR="00D91D67" w:rsidRPr="0085761D">
        <w:rPr>
          <w:rFonts w:ascii="Times New Roman" w:hAnsi="Times New Roman" w:cs="Times New Roman"/>
        </w:rPr>
        <w:t>snagu</w:t>
      </w:r>
      <w:proofErr w:type="spellEnd"/>
      <w:r w:rsidR="00D91D67"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pravilnika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primjenjivat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će</w:t>
      </w:r>
      <w:proofErr w:type="spellEnd"/>
      <w:r w:rsidRPr="0085761D">
        <w:rPr>
          <w:rFonts w:ascii="Times New Roman" w:hAnsi="Times New Roman" w:cs="Times New Roman"/>
        </w:rPr>
        <w:t xml:space="preserve"> se </w:t>
      </w:r>
      <w:proofErr w:type="spellStart"/>
      <w:r w:rsidRPr="0085761D">
        <w:rPr>
          <w:rFonts w:ascii="Times New Roman" w:hAnsi="Times New Roman" w:cs="Times New Roman"/>
        </w:rPr>
        <w:t>odredbe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pravilnika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koji</w:t>
      </w:r>
      <w:proofErr w:type="spellEnd"/>
      <w:r w:rsidRPr="0085761D">
        <w:rPr>
          <w:rFonts w:ascii="Times New Roman" w:hAnsi="Times New Roman" w:cs="Times New Roman"/>
        </w:rPr>
        <w:t xml:space="preserve"> je bio </w:t>
      </w:r>
      <w:proofErr w:type="spellStart"/>
      <w:r w:rsidRPr="0085761D">
        <w:rPr>
          <w:rFonts w:ascii="Times New Roman" w:hAnsi="Times New Roman" w:cs="Times New Roman"/>
        </w:rPr>
        <w:t>na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snazi</w:t>
      </w:r>
      <w:proofErr w:type="spellEnd"/>
      <w:r w:rsidRPr="0085761D">
        <w:rPr>
          <w:rFonts w:ascii="Times New Roman" w:hAnsi="Times New Roman" w:cs="Times New Roman"/>
        </w:rPr>
        <w:t xml:space="preserve"> do </w:t>
      </w:r>
      <w:proofErr w:type="spellStart"/>
      <w:r w:rsidRPr="0085761D">
        <w:rPr>
          <w:rFonts w:ascii="Times New Roman" w:hAnsi="Times New Roman" w:cs="Times New Roman"/>
        </w:rPr>
        <w:t>početka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primjene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ovog</w:t>
      </w:r>
      <w:proofErr w:type="spellEnd"/>
      <w:r w:rsidRPr="0085761D">
        <w:rPr>
          <w:rFonts w:ascii="Times New Roman" w:hAnsi="Times New Roman" w:cs="Times New Roman"/>
        </w:rPr>
        <w:t xml:space="preserve"> </w:t>
      </w:r>
      <w:proofErr w:type="spellStart"/>
      <w:r w:rsidRPr="0085761D">
        <w:rPr>
          <w:rFonts w:ascii="Times New Roman" w:hAnsi="Times New Roman" w:cs="Times New Roman"/>
        </w:rPr>
        <w:t>pravilnika</w:t>
      </w:r>
      <w:proofErr w:type="spellEnd"/>
      <w:r w:rsidR="00AB5FA4" w:rsidRPr="0085761D">
        <w:rPr>
          <w:rFonts w:ascii="Times New Roman" w:hAnsi="Times New Roman" w:cs="Times New Roman"/>
        </w:rPr>
        <w:t xml:space="preserve"> </w:t>
      </w:r>
    </w:p>
    <w:p w:rsidR="00F844D9" w:rsidRPr="0085761D" w:rsidRDefault="00F844D9" w:rsidP="00F844D9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30608D" w:rsidRPr="0085761D" w:rsidRDefault="0030608D" w:rsidP="009A0D78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AF5A11" w:rsidRPr="0085761D" w:rsidRDefault="00AF5A11" w:rsidP="003C10A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D56A9D" w:rsidRDefault="00273913" w:rsidP="003C10A3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Član</w:t>
      </w:r>
      <w:r w:rsidR="00D56A9D" w:rsidRPr="0085761D">
        <w:rPr>
          <w:rFonts w:ascii="Times New Roman" w:hAnsi="Times New Roman" w:cs="Times New Roman"/>
          <w:lang w:val="sr-Latn-ME"/>
        </w:rPr>
        <w:t xml:space="preserve"> </w:t>
      </w:r>
      <w:r w:rsidR="00681B59" w:rsidRPr="0085761D">
        <w:rPr>
          <w:rFonts w:ascii="Times New Roman" w:hAnsi="Times New Roman" w:cs="Times New Roman"/>
          <w:lang w:val="sr-Latn-ME"/>
        </w:rPr>
        <w:t>7</w:t>
      </w:r>
      <w:r w:rsidRPr="0085761D">
        <w:rPr>
          <w:rFonts w:ascii="Times New Roman" w:hAnsi="Times New Roman" w:cs="Times New Roman"/>
          <w:lang w:val="sr-Latn-ME"/>
        </w:rPr>
        <w:t>.</w:t>
      </w:r>
    </w:p>
    <w:p w:rsidR="00D56A9D" w:rsidRDefault="00273913" w:rsidP="003C10A3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(Stupanje na snagu)</w:t>
      </w:r>
    </w:p>
    <w:p w:rsidR="00F02482" w:rsidRPr="0085761D" w:rsidRDefault="00F02482" w:rsidP="003C10A3">
      <w:pPr>
        <w:spacing w:after="0" w:line="240" w:lineRule="auto"/>
        <w:jc w:val="center"/>
        <w:rPr>
          <w:rFonts w:ascii="Times New Roman" w:hAnsi="Times New Roman" w:cs="Times New Roman"/>
          <w:lang w:val="sr-Latn-ME"/>
        </w:rPr>
      </w:pPr>
    </w:p>
    <w:p w:rsidR="00632732" w:rsidRPr="0085761D" w:rsidRDefault="00273913" w:rsidP="003C10A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 xml:space="preserve">Ovaj </w:t>
      </w:r>
      <w:r w:rsidR="00D91D67" w:rsidRPr="0085761D">
        <w:rPr>
          <w:rFonts w:ascii="Times New Roman" w:hAnsi="Times New Roman" w:cs="Times New Roman"/>
          <w:lang w:val="sr-Latn-ME"/>
        </w:rPr>
        <w:t>p</w:t>
      </w:r>
      <w:r w:rsidRPr="0085761D">
        <w:rPr>
          <w:rFonts w:ascii="Times New Roman" w:hAnsi="Times New Roman" w:cs="Times New Roman"/>
          <w:lang w:val="sr-Latn-ME"/>
        </w:rPr>
        <w:t>ravilnik stupa na snagu osmog dana od dana objavljiva</w:t>
      </w:r>
      <w:r w:rsidR="00364543" w:rsidRPr="0085761D">
        <w:rPr>
          <w:rFonts w:ascii="Times New Roman" w:hAnsi="Times New Roman" w:cs="Times New Roman"/>
          <w:lang w:val="sr-Latn-ME"/>
        </w:rPr>
        <w:t>nja u "Službenom glasniku BiH".</w:t>
      </w:r>
    </w:p>
    <w:p w:rsidR="00364543" w:rsidRPr="0085761D" w:rsidRDefault="00364543" w:rsidP="003C10A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364543" w:rsidRPr="0085761D" w:rsidRDefault="00364543" w:rsidP="003C10A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</w:p>
    <w:p w:rsidR="00364543" w:rsidRPr="0085761D" w:rsidRDefault="00632732" w:rsidP="003C10A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 xml:space="preserve">                                                                                              </w:t>
      </w:r>
      <w:r w:rsidR="00273913" w:rsidRPr="0085761D">
        <w:rPr>
          <w:rFonts w:ascii="Times New Roman" w:hAnsi="Times New Roman" w:cs="Times New Roman"/>
          <w:lang w:val="sr-Latn-ME"/>
        </w:rPr>
        <w:t xml:space="preserve">Predsjedavajući </w:t>
      </w:r>
      <w:r w:rsidRPr="0085761D">
        <w:rPr>
          <w:rFonts w:ascii="Times New Roman" w:hAnsi="Times New Roman" w:cs="Times New Roman"/>
          <w:lang w:val="sr-Latn-ME"/>
        </w:rPr>
        <w:t>Upravnog odbora</w:t>
      </w:r>
      <w:r w:rsidR="00364543" w:rsidRPr="0085761D">
        <w:rPr>
          <w:rFonts w:ascii="Times New Roman" w:hAnsi="Times New Roman" w:cs="Times New Roman"/>
          <w:lang w:val="sr-Latn-ME"/>
        </w:rPr>
        <w:t xml:space="preserve"> UIO</w:t>
      </w:r>
    </w:p>
    <w:p w:rsidR="00632732" w:rsidRPr="0085761D" w:rsidRDefault="00632732" w:rsidP="003C10A3">
      <w:pPr>
        <w:spacing w:after="0" w:line="240" w:lineRule="auto"/>
        <w:jc w:val="both"/>
        <w:rPr>
          <w:rFonts w:ascii="Times New Roman" w:hAnsi="Times New Roman" w:cs="Times New Roman"/>
          <w:lang w:val="sr-Latn-ME"/>
        </w:rPr>
      </w:pPr>
      <w:r w:rsidRPr="0085761D">
        <w:rPr>
          <w:rFonts w:ascii="Times New Roman" w:hAnsi="Times New Roman" w:cs="Times New Roman"/>
          <w:lang w:val="sr-Latn-ME"/>
        </w:rPr>
        <w:t>Broj:</w:t>
      </w:r>
    </w:p>
    <w:p w:rsidR="008F0487" w:rsidRPr="0085761D" w:rsidRDefault="00632732" w:rsidP="003C1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61D">
        <w:rPr>
          <w:rFonts w:ascii="Times New Roman" w:hAnsi="Times New Roman" w:cs="Times New Roman"/>
          <w:lang w:val="sr-Latn-ME"/>
        </w:rPr>
        <w:t>Datum: ___________________</w:t>
      </w:r>
      <w:r w:rsidR="00273913" w:rsidRPr="0085761D">
        <w:rPr>
          <w:rFonts w:ascii="Times New Roman" w:hAnsi="Times New Roman" w:cs="Times New Roman"/>
          <w:lang w:val="sr-Latn-ME"/>
        </w:rPr>
        <w:t xml:space="preserve"> </w:t>
      </w:r>
      <w:r w:rsidRPr="0085761D">
        <w:rPr>
          <w:rFonts w:ascii="Times New Roman" w:hAnsi="Times New Roman" w:cs="Times New Roman"/>
          <w:lang w:val="sr-Latn-ME"/>
        </w:rPr>
        <w:t xml:space="preserve">                                                     </w:t>
      </w:r>
      <w:r w:rsidR="00273913" w:rsidRPr="0085761D">
        <w:rPr>
          <w:rFonts w:ascii="Times New Roman" w:hAnsi="Times New Roman" w:cs="Times New Roman"/>
          <w:lang w:val="sr-Latn-ME"/>
        </w:rPr>
        <w:t>Vjekoslav Bevanda, s. r</w:t>
      </w:r>
      <w:r w:rsidR="00273913" w:rsidRPr="0085761D">
        <w:rPr>
          <w:rFonts w:ascii="Times New Roman" w:hAnsi="Times New Roman" w:cs="Times New Roman"/>
        </w:rPr>
        <w:t>.</w:t>
      </w:r>
    </w:p>
    <w:sectPr w:rsidR="008F0487" w:rsidRPr="0085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8F6"/>
    <w:multiLevelType w:val="hybridMultilevel"/>
    <w:tmpl w:val="9E78015E"/>
    <w:lvl w:ilvl="0" w:tplc="2042DC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3211"/>
    <w:multiLevelType w:val="hybridMultilevel"/>
    <w:tmpl w:val="ECC626FC"/>
    <w:lvl w:ilvl="0" w:tplc="2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9" w:hanging="360"/>
      </w:pPr>
    </w:lvl>
    <w:lvl w:ilvl="2" w:tplc="141A001B">
      <w:start w:val="1"/>
      <w:numFmt w:val="lowerRoman"/>
      <w:lvlText w:val="%3."/>
      <w:lvlJc w:val="right"/>
      <w:pPr>
        <w:ind w:left="2509" w:hanging="180"/>
      </w:pPr>
    </w:lvl>
    <w:lvl w:ilvl="3" w:tplc="141A000F">
      <w:start w:val="1"/>
      <w:numFmt w:val="decimal"/>
      <w:lvlText w:val="%4."/>
      <w:lvlJc w:val="left"/>
      <w:pPr>
        <w:ind w:left="3229" w:hanging="360"/>
      </w:pPr>
    </w:lvl>
    <w:lvl w:ilvl="4" w:tplc="141A0019">
      <w:start w:val="1"/>
      <w:numFmt w:val="lowerLetter"/>
      <w:lvlText w:val="%5."/>
      <w:lvlJc w:val="left"/>
      <w:pPr>
        <w:ind w:left="3949" w:hanging="360"/>
      </w:pPr>
    </w:lvl>
    <w:lvl w:ilvl="5" w:tplc="141A001B">
      <w:start w:val="1"/>
      <w:numFmt w:val="lowerRoman"/>
      <w:lvlText w:val="%6."/>
      <w:lvlJc w:val="right"/>
      <w:pPr>
        <w:ind w:left="4669" w:hanging="180"/>
      </w:pPr>
    </w:lvl>
    <w:lvl w:ilvl="6" w:tplc="141A000F">
      <w:start w:val="1"/>
      <w:numFmt w:val="decimal"/>
      <w:lvlText w:val="%7."/>
      <w:lvlJc w:val="left"/>
      <w:pPr>
        <w:ind w:left="5389" w:hanging="360"/>
      </w:pPr>
    </w:lvl>
    <w:lvl w:ilvl="7" w:tplc="141A0019">
      <w:start w:val="1"/>
      <w:numFmt w:val="lowerLetter"/>
      <w:lvlText w:val="%8."/>
      <w:lvlJc w:val="left"/>
      <w:pPr>
        <w:ind w:left="6109" w:hanging="360"/>
      </w:pPr>
    </w:lvl>
    <w:lvl w:ilvl="8" w:tplc="141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D67FD"/>
    <w:multiLevelType w:val="hybridMultilevel"/>
    <w:tmpl w:val="49522D52"/>
    <w:lvl w:ilvl="0" w:tplc="3AEE14E8">
      <w:start w:val="1"/>
      <w:numFmt w:val="decimal"/>
      <w:lvlText w:val="(%1)"/>
      <w:lvlJc w:val="left"/>
      <w:pPr>
        <w:ind w:left="720" w:hanging="360"/>
      </w:pPr>
      <w:rPr>
        <w:rFonts w:hint="default"/>
        <w:color w:val="666666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C7746718">
      <w:start w:val="1"/>
      <w:numFmt w:val="decimal"/>
      <w:lvlText w:val="(%4)"/>
      <w:lvlJc w:val="left"/>
      <w:pPr>
        <w:ind w:left="2880" w:hanging="360"/>
      </w:pPr>
      <w:rPr>
        <w:rFonts w:hint="default"/>
        <w:color w:val="auto"/>
        <w:sz w:val="22"/>
        <w:szCs w:val="22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08B0"/>
    <w:multiLevelType w:val="hybridMultilevel"/>
    <w:tmpl w:val="B484B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57B08EB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36BE"/>
    <w:multiLevelType w:val="hybridMultilevel"/>
    <w:tmpl w:val="5224BD90"/>
    <w:lvl w:ilvl="0" w:tplc="304E9E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01EC5"/>
    <w:multiLevelType w:val="hybridMultilevel"/>
    <w:tmpl w:val="A4FCC32A"/>
    <w:lvl w:ilvl="0" w:tplc="830E2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C4954"/>
    <w:multiLevelType w:val="hybridMultilevel"/>
    <w:tmpl w:val="C41E2D5C"/>
    <w:lvl w:ilvl="0" w:tplc="867E06C8">
      <w:start w:val="2"/>
      <w:numFmt w:val="decimal"/>
      <w:lvlText w:val="(%1)"/>
      <w:lvlJc w:val="left"/>
      <w:pPr>
        <w:ind w:left="288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6F4B"/>
    <w:multiLevelType w:val="hybridMultilevel"/>
    <w:tmpl w:val="C4220596"/>
    <w:lvl w:ilvl="0" w:tplc="C1CEABA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076A"/>
    <w:multiLevelType w:val="multilevel"/>
    <w:tmpl w:val="31EC8C1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42730709"/>
    <w:multiLevelType w:val="hybridMultilevel"/>
    <w:tmpl w:val="202EEFF0"/>
    <w:lvl w:ilvl="0" w:tplc="515A4B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19F9"/>
    <w:multiLevelType w:val="hybridMultilevel"/>
    <w:tmpl w:val="128E3D66"/>
    <w:lvl w:ilvl="0" w:tplc="6BA65C0C">
      <w:start w:val="5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D467D"/>
    <w:multiLevelType w:val="multilevel"/>
    <w:tmpl w:val="E188C2BA"/>
    <w:lvl w:ilvl="0">
      <w:start w:val="1"/>
      <w:numFmt w:val="decimal"/>
      <w:pStyle w:val="Naslov1"/>
      <w:lvlText w:val="(%1)"/>
      <w:lvlJc w:val="lef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7C61A86"/>
    <w:multiLevelType w:val="hybridMultilevel"/>
    <w:tmpl w:val="4B42AC0C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A0441"/>
    <w:multiLevelType w:val="hybridMultilevel"/>
    <w:tmpl w:val="ABC8B9C2"/>
    <w:lvl w:ilvl="0" w:tplc="BDEA52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BDEA5244">
      <w:start w:val="1"/>
      <w:numFmt w:val="decimal"/>
      <w:lvlText w:val="(%4)"/>
      <w:lvlJc w:val="left"/>
      <w:pPr>
        <w:ind w:left="2880" w:hanging="360"/>
      </w:pPr>
      <w:rPr>
        <w:rFonts w:hint="default"/>
        <w:color w:val="auto"/>
      </w:r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350F1"/>
    <w:multiLevelType w:val="hybridMultilevel"/>
    <w:tmpl w:val="FA285E50"/>
    <w:lvl w:ilvl="0" w:tplc="C1CEABAE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52E4D"/>
    <w:multiLevelType w:val="hybridMultilevel"/>
    <w:tmpl w:val="F740E988"/>
    <w:lvl w:ilvl="0" w:tplc="02FE40D6">
      <w:start w:val="4"/>
      <w:numFmt w:val="decimal"/>
      <w:lvlText w:val="(%1)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6">
    <w:nsid w:val="6B4D3C03"/>
    <w:multiLevelType w:val="hybridMultilevel"/>
    <w:tmpl w:val="10561D5C"/>
    <w:lvl w:ilvl="0" w:tplc="DC7AD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12C29"/>
    <w:multiLevelType w:val="hybridMultilevel"/>
    <w:tmpl w:val="D9E6C684"/>
    <w:lvl w:ilvl="0" w:tplc="61628A82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141A0019">
      <w:start w:val="1"/>
      <w:numFmt w:val="lowerLetter"/>
      <w:lvlText w:val="%2."/>
      <w:lvlJc w:val="left"/>
      <w:pPr>
        <w:ind w:left="2498" w:hanging="360"/>
      </w:pPr>
    </w:lvl>
    <w:lvl w:ilvl="2" w:tplc="141A001B">
      <w:start w:val="1"/>
      <w:numFmt w:val="lowerRoman"/>
      <w:lvlText w:val="%3."/>
      <w:lvlJc w:val="right"/>
      <w:pPr>
        <w:ind w:left="3218" w:hanging="180"/>
      </w:pPr>
    </w:lvl>
    <w:lvl w:ilvl="3" w:tplc="141A000F">
      <w:start w:val="1"/>
      <w:numFmt w:val="decimal"/>
      <w:lvlText w:val="%4."/>
      <w:lvlJc w:val="left"/>
      <w:pPr>
        <w:ind w:left="3938" w:hanging="360"/>
      </w:pPr>
    </w:lvl>
    <w:lvl w:ilvl="4" w:tplc="141A0019">
      <w:start w:val="1"/>
      <w:numFmt w:val="lowerLetter"/>
      <w:lvlText w:val="%5."/>
      <w:lvlJc w:val="left"/>
      <w:pPr>
        <w:ind w:left="4658" w:hanging="360"/>
      </w:pPr>
    </w:lvl>
    <w:lvl w:ilvl="5" w:tplc="141A001B">
      <w:start w:val="1"/>
      <w:numFmt w:val="lowerRoman"/>
      <w:lvlText w:val="%6."/>
      <w:lvlJc w:val="right"/>
      <w:pPr>
        <w:ind w:left="5378" w:hanging="180"/>
      </w:pPr>
    </w:lvl>
    <w:lvl w:ilvl="6" w:tplc="141A000F">
      <w:start w:val="1"/>
      <w:numFmt w:val="decimal"/>
      <w:lvlText w:val="%7."/>
      <w:lvlJc w:val="left"/>
      <w:pPr>
        <w:ind w:left="6098" w:hanging="360"/>
      </w:pPr>
    </w:lvl>
    <w:lvl w:ilvl="7" w:tplc="141A0019">
      <w:start w:val="1"/>
      <w:numFmt w:val="lowerLetter"/>
      <w:lvlText w:val="%8."/>
      <w:lvlJc w:val="left"/>
      <w:pPr>
        <w:ind w:left="6818" w:hanging="360"/>
      </w:pPr>
    </w:lvl>
    <w:lvl w:ilvl="8" w:tplc="141A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6"/>
  </w:num>
  <w:num w:numId="14">
    <w:abstractNumId w:val="15"/>
  </w:num>
  <w:num w:numId="15">
    <w:abstractNumId w:val="10"/>
  </w:num>
  <w:num w:numId="16">
    <w:abstractNumId w:val="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13"/>
    <w:rsid w:val="0001316E"/>
    <w:rsid w:val="00090638"/>
    <w:rsid w:val="00101850"/>
    <w:rsid w:val="00106CA1"/>
    <w:rsid w:val="00163C9C"/>
    <w:rsid w:val="001B4CE4"/>
    <w:rsid w:val="001E064F"/>
    <w:rsid w:val="001F224F"/>
    <w:rsid w:val="00203C4F"/>
    <w:rsid w:val="00206DF2"/>
    <w:rsid w:val="00212419"/>
    <w:rsid w:val="00225486"/>
    <w:rsid w:val="00273913"/>
    <w:rsid w:val="002F1251"/>
    <w:rsid w:val="002F7CE5"/>
    <w:rsid w:val="0030608D"/>
    <w:rsid w:val="00313992"/>
    <w:rsid w:val="00316EEF"/>
    <w:rsid w:val="00333A91"/>
    <w:rsid w:val="00364543"/>
    <w:rsid w:val="003C10A3"/>
    <w:rsid w:val="00401795"/>
    <w:rsid w:val="00406E74"/>
    <w:rsid w:val="00423989"/>
    <w:rsid w:val="0043111F"/>
    <w:rsid w:val="004351F5"/>
    <w:rsid w:val="00454E67"/>
    <w:rsid w:val="0047606F"/>
    <w:rsid w:val="00477D24"/>
    <w:rsid w:val="004F5192"/>
    <w:rsid w:val="005333B9"/>
    <w:rsid w:val="00546D03"/>
    <w:rsid w:val="00554C89"/>
    <w:rsid w:val="00554ED6"/>
    <w:rsid w:val="00574640"/>
    <w:rsid w:val="00631417"/>
    <w:rsid w:val="00632732"/>
    <w:rsid w:val="006778FF"/>
    <w:rsid w:val="00681B59"/>
    <w:rsid w:val="00683669"/>
    <w:rsid w:val="006E2B02"/>
    <w:rsid w:val="007271D0"/>
    <w:rsid w:val="00796839"/>
    <w:rsid w:val="007A7386"/>
    <w:rsid w:val="007C6A96"/>
    <w:rsid w:val="008473EE"/>
    <w:rsid w:val="0085761D"/>
    <w:rsid w:val="00876FB8"/>
    <w:rsid w:val="00883CBC"/>
    <w:rsid w:val="00893710"/>
    <w:rsid w:val="008A2E85"/>
    <w:rsid w:val="008C76F5"/>
    <w:rsid w:val="008F0487"/>
    <w:rsid w:val="00942C3C"/>
    <w:rsid w:val="00963700"/>
    <w:rsid w:val="00997111"/>
    <w:rsid w:val="009A0303"/>
    <w:rsid w:val="009A0D78"/>
    <w:rsid w:val="009A3582"/>
    <w:rsid w:val="009E0DF5"/>
    <w:rsid w:val="00A24EFE"/>
    <w:rsid w:val="00AB5FA4"/>
    <w:rsid w:val="00AF5A11"/>
    <w:rsid w:val="00B650F2"/>
    <w:rsid w:val="00B9619E"/>
    <w:rsid w:val="00BA50A0"/>
    <w:rsid w:val="00BC5336"/>
    <w:rsid w:val="00BE33A2"/>
    <w:rsid w:val="00C22A44"/>
    <w:rsid w:val="00C45BEC"/>
    <w:rsid w:val="00C67D8E"/>
    <w:rsid w:val="00CC782E"/>
    <w:rsid w:val="00CE42BD"/>
    <w:rsid w:val="00D105CB"/>
    <w:rsid w:val="00D56A9D"/>
    <w:rsid w:val="00D630CC"/>
    <w:rsid w:val="00D664A1"/>
    <w:rsid w:val="00D91D67"/>
    <w:rsid w:val="00E12D33"/>
    <w:rsid w:val="00EC118B"/>
    <w:rsid w:val="00ED3901"/>
    <w:rsid w:val="00ED4AFB"/>
    <w:rsid w:val="00F02482"/>
    <w:rsid w:val="00F166C1"/>
    <w:rsid w:val="00F2737C"/>
    <w:rsid w:val="00F63BB0"/>
    <w:rsid w:val="00F844D9"/>
    <w:rsid w:val="00F950E8"/>
    <w:rsid w:val="00FA1CF9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9"/>
    <w:qFormat/>
    <w:rsid w:val="00A24EFE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no"/>
    <w:next w:val="Normalno"/>
    <w:link w:val="Naslov2Znak"/>
    <w:uiPriority w:val="99"/>
    <w:qFormat/>
    <w:rsid w:val="00A24EFE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paragraph" w:styleId="Naslov3">
    <w:name w:val="heading 3"/>
    <w:basedOn w:val="Normalno"/>
    <w:next w:val="Normalno"/>
    <w:link w:val="Naslov3Znak"/>
    <w:uiPriority w:val="99"/>
    <w:qFormat/>
    <w:rsid w:val="00A24EF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s-Latn-BA" w:eastAsia="hr-HR"/>
    </w:rPr>
  </w:style>
  <w:style w:type="paragraph" w:styleId="Naslov4">
    <w:name w:val="heading 4"/>
    <w:basedOn w:val="Normalno"/>
    <w:next w:val="Normalno"/>
    <w:link w:val="Naslov4Znak"/>
    <w:uiPriority w:val="99"/>
    <w:qFormat/>
    <w:rsid w:val="00A24EF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s-Latn-BA" w:eastAsia="hr-HR"/>
    </w:rPr>
  </w:style>
  <w:style w:type="paragraph" w:styleId="Naslov5">
    <w:name w:val="heading 5"/>
    <w:basedOn w:val="Normalno"/>
    <w:next w:val="Normalno"/>
    <w:link w:val="Naslov5Znak"/>
    <w:uiPriority w:val="99"/>
    <w:qFormat/>
    <w:rsid w:val="00A24EF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s-Latn-BA" w:eastAsia="hr-HR"/>
    </w:rPr>
  </w:style>
  <w:style w:type="paragraph" w:styleId="Naslov6">
    <w:name w:val="heading 6"/>
    <w:basedOn w:val="Normalno"/>
    <w:next w:val="Normalno"/>
    <w:link w:val="Naslov6Znak"/>
    <w:uiPriority w:val="99"/>
    <w:qFormat/>
    <w:rsid w:val="00A24EF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s-Latn-BA" w:eastAsia="hr-HR"/>
    </w:rPr>
  </w:style>
  <w:style w:type="paragraph" w:styleId="Naslov7">
    <w:name w:val="heading 7"/>
    <w:basedOn w:val="Normalno"/>
    <w:next w:val="Normalno"/>
    <w:link w:val="Naslov7Znak"/>
    <w:uiPriority w:val="99"/>
    <w:qFormat/>
    <w:rsid w:val="00A24EF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s-Latn-BA" w:eastAsia="hr-HR"/>
    </w:rPr>
  </w:style>
  <w:style w:type="paragraph" w:styleId="Naslov8">
    <w:name w:val="heading 8"/>
    <w:basedOn w:val="Normalno"/>
    <w:next w:val="Normalno"/>
    <w:link w:val="Naslov8Znak"/>
    <w:uiPriority w:val="99"/>
    <w:qFormat/>
    <w:rsid w:val="00A24EF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paragraph" w:styleId="Naslov9">
    <w:name w:val="heading 9"/>
    <w:basedOn w:val="Normalno"/>
    <w:next w:val="Normalno"/>
    <w:link w:val="Naslov9Znak"/>
    <w:uiPriority w:val="99"/>
    <w:qFormat/>
    <w:rsid w:val="00A24EF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bs-Latn-BA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99"/>
    <w:qFormat/>
    <w:rsid w:val="002F7CE5"/>
    <w:pPr>
      <w:ind w:left="720"/>
      <w:contextualSpacing/>
    </w:pPr>
  </w:style>
  <w:style w:type="character" w:styleId="Referencakomentara">
    <w:name w:val="annotation reference"/>
    <w:basedOn w:val="Zadanifontparagrafa"/>
    <w:uiPriority w:val="99"/>
    <w:semiHidden/>
    <w:unhideWhenUsed/>
    <w:rsid w:val="00574640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574640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574640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574640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574640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5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7464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Zadanifontparagrafa"/>
    <w:link w:val="Naslov1"/>
    <w:uiPriority w:val="99"/>
    <w:rsid w:val="00A24EFE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Znak">
    <w:name w:val="Naslov 2 Znak"/>
    <w:basedOn w:val="Zadanifontparagrafa"/>
    <w:link w:val="Naslov2"/>
    <w:uiPriority w:val="99"/>
    <w:rsid w:val="00A24EFE"/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character" w:customStyle="1" w:styleId="Naslov3Znak">
    <w:name w:val="Naslov 3 Znak"/>
    <w:basedOn w:val="Zadanifontparagrafa"/>
    <w:link w:val="Naslov3"/>
    <w:uiPriority w:val="99"/>
    <w:rsid w:val="00A24EFE"/>
    <w:rPr>
      <w:rFonts w:ascii="Arial" w:eastAsia="Times New Roman" w:hAnsi="Arial" w:cs="Arial"/>
      <w:b/>
      <w:bCs/>
      <w:sz w:val="26"/>
      <w:szCs w:val="26"/>
      <w:lang w:val="bs-Latn-BA" w:eastAsia="hr-HR"/>
    </w:rPr>
  </w:style>
  <w:style w:type="character" w:customStyle="1" w:styleId="Naslov4Znak">
    <w:name w:val="Naslov 4 Znak"/>
    <w:basedOn w:val="Zadanifontparagrafa"/>
    <w:link w:val="Naslov4"/>
    <w:uiPriority w:val="99"/>
    <w:rsid w:val="00A24EFE"/>
    <w:rPr>
      <w:rFonts w:ascii="Times New Roman" w:eastAsia="Times New Roman" w:hAnsi="Times New Roman" w:cs="Times New Roman"/>
      <w:b/>
      <w:bCs/>
      <w:sz w:val="28"/>
      <w:szCs w:val="28"/>
      <w:lang w:val="bs-Latn-BA" w:eastAsia="hr-HR"/>
    </w:rPr>
  </w:style>
  <w:style w:type="character" w:customStyle="1" w:styleId="Naslov5Znak">
    <w:name w:val="Naslov 5 Znak"/>
    <w:basedOn w:val="Zadanifontparagrafa"/>
    <w:link w:val="Naslov5"/>
    <w:uiPriority w:val="99"/>
    <w:rsid w:val="00A24EFE"/>
    <w:rPr>
      <w:rFonts w:ascii="Times New Roman" w:eastAsia="Times New Roman" w:hAnsi="Times New Roman" w:cs="Times New Roman"/>
      <w:b/>
      <w:bCs/>
      <w:i/>
      <w:iCs/>
      <w:sz w:val="26"/>
      <w:szCs w:val="26"/>
      <w:lang w:val="bs-Latn-BA" w:eastAsia="hr-HR"/>
    </w:rPr>
  </w:style>
  <w:style w:type="character" w:customStyle="1" w:styleId="Naslov6Znak">
    <w:name w:val="Naslov 6 Znak"/>
    <w:basedOn w:val="Zadanifontparagrafa"/>
    <w:link w:val="Naslov6"/>
    <w:uiPriority w:val="99"/>
    <w:rsid w:val="00A24EFE"/>
    <w:rPr>
      <w:rFonts w:ascii="Times New Roman" w:eastAsia="Times New Roman" w:hAnsi="Times New Roman" w:cs="Times New Roman"/>
      <w:b/>
      <w:bCs/>
      <w:lang w:val="bs-Latn-BA" w:eastAsia="hr-HR"/>
    </w:rPr>
  </w:style>
  <w:style w:type="character" w:customStyle="1" w:styleId="Naslov7Znak">
    <w:name w:val="Naslov 7 Znak"/>
    <w:basedOn w:val="Zadanifontparagrafa"/>
    <w:link w:val="Naslov7"/>
    <w:uiPriority w:val="99"/>
    <w:rsid w:val="00A24EFE"/>
    <w:rPr>
      <w:rFonts w:ascii="Times New Roman" w:eastAsia="Times New Roman" w:hAnsi="Times New Roman" w:cs="Times New Roman"/>
      <w:sz w:val="24"/>
      <w:szCs w:val="24"/>
      <w:lang w:val="bs-Latn-BA" w:eastAsia="hr-HR"/>
    </w:rPr>
  </w:style>
  <w:style w:type="character" w:customStyle="1" w:styleId="Naslov8Znak">
    <w:name w:val="Naslov 8 Znak"/>
    <w:basedOn w:val="Zadanifontparagrafa"/>
    <w:link w:val="Naslov8"/>
    <w:uiPriority w:val="99"/>
    <w:rsid w:val="00A24EFE"/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character" w:customStyle="1" w:styleId="Naslov9Znak">
    <w:name w:val="Naslov 9 Znak"/>
    <w:basedOn w:val="Zadanifontparagrafa"/>
    <w:link w:val="Naslov9"/>
    <w:uiPriority w:val="99"/>
    <w:rsid w:val="00A24EFE"/>
    <w:rPr>
      <w:rFonts w:ascii="Arial" w:eastAsia="Times New Roman" w:hAnsi="Arial" w:cs="Arial"/>
      <w:lang w:val="bs-Latn-BA" w:eastAsia="hr-HR"/>
    </w:rPr>
  </w:style>
  <w:style w:type="paragraph" w:styleId="Bezrazmaka">
    <w:name w:val="No Spacing"/>
    <w:link w:val="BezrazmakaZnak"/>
    <w:uiPriority w:val="99"/>
    <w:qFormat/>
    <w:rsid w:val="00A24EFE"/>
    <w:pPr>
      <w:spacing w:after="0" w:line="240" w:lineRule="auto"/>
    </w:pPr>
    <w:rPr>
      <w:rFonts w:ascii="Calibri" w:eastAsia="Times New Roman" w:hAnsi="Calibri" w:cs="Calibri"/>
      <w:lang w:val="hr-BA"/>
    </w:rPr>
  </w:style>
  <w:style w:type="character" w:customStyle="1" w:styleId="BezrazmakaZnak">
    <w:name w:val="Bez razmaka Znak"/>
    <w:link w:val="Bezrazmaka"/>
    <w:uiPriority w:val="99"/>
    <w:locked/>
    <w:rsid w:val="00A24EFE"/>
    <w:rPr>
      <w:rFonts w:ascii="Calibri" w:eastAsia="Times New Roman" w:hAnsi="Calibri" w:cs="Calibri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1">
    <w:name w:val="heading 1"/>
    <w:basedOn w:val="Normalno"/>
    <w:next w:val="Normalno"/>
    <w:link w:val="Naslov1Znak"/>
    <w:uiPriority w:val="99"/>
    <w:qFormat/>
    <w:rsid w:val="00A24EFE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no"/>
    <w:next w:val="Normalno"/>
    <w:link w:val="Naslov2Znak"/>
    <w:uiPriority w:val="99"/>
    <w:qFormat/>
    <w:rsid w:val="00A24EFE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paragraph" w:styleId="Naslov3">
    <w:name w:val="heading 3"/>
    <w:basedOn w:val="Normalno"/>
    <w:next w:val="Normalno"/>
    <w:link w:val="Naslov3Znak"/>
    <w:uiPriority w:val="99"/>
    <w:qFormat/>
    <w:rsid w:val="00A24EFE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s-Latn-BA" w:eastAsia="hr-HR"/>
    </w:rPr>
  </w:style>
  <w:style w:type="paragraph" w:styleId="Naslov4">
    <w:name w:val="heading 4"/>
    <w:basedOn w:val="Normalno"/>
    <w:next w:val="Normalno"/>
    <w:link w:val="Naslov4Znak"/>
    <w:uiPriority w:val="99"/>
    <w:qFormat/>
    <w:rsid w:val="00A24EFE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s-Latn-BA" w:eastAsia="hr-HR"/>
    </w:rPr>
  </w:style>
  <w:style w:type="paragraph" w:styleId="Naslov5">
    <w:name w:val="heading 5"/>
    <w:basedOn w:val="Normalno"/>
    <w:next w:val="Normalno"/>
    <w:link w:val="Naslov5Znak"/>
    <w:uiPriority w:val="99"/>
    <w:qFormat/>
    <w:rsid w:val="00A24EFE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s-Latn-BA" w:eastAsia="hr-HR"/>
    </w:rPr>
  </w:style>
  <w:style w:type="paragraph" w:styleId="Naslov6">
    <w:name w:val="heading 6"/>
    <w:basedOn w:val="Normalno"/>
    <w:next w:val="Normalno"/>
    <w:link w:val="Naslov6Znak"/>
    <w:uiPriority w:val="99"/>
    <w:qFormat/>
    <w:rsid w:val="00A24EFE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bs-Latn-BA" w:eastAsia="hr-HR"/>
    </w:rPr>
  </w:style>
  <w:style w:type="paragraph" w:styleId="Naslov7">
    <w:name w:val="heading 7"/>
    <w:basedOn w:val="Normalno"/>
    <w:next w:val="Normalno"/>
    <w:link w:val="Naslov7Znak"/>
    <w:uiPriority w:val="99"/>
    <w:qFormat/>
    <w:rsid w:val="00A24EFE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bs-Latn-BA" w:eastAsia="hr-HR"/>
    </w:rPr>
  </w:style>
  <w:style w:type="paragraph" w:styleId="Naslov8">
    <w:name w:val="heading 8"/>
    <w:basedOn w:val="Normalno"/>
    <w:next w:val="Normalno"/>
    <w:link w:val="Naslov8Znak"/>
    <w:uiPriority w:val="99"/>
    <w:qFormat/>
    <w:rsid w:val="00A24EFE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paragraph" w:styleId="Naslov9">
    <w:name w:val="heading 9"/>
    <w:basedOn w:val="Normalno"/>
    <w:next w:val="Normalno"/>
    <w:link w:val="Naslov9Znak"/>
    <w:uiPriority w:val="99"/>
    <w:qFormat/>
    <w:rsid w:val="00A24EFE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val="bs-Latn-BA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99"/>
    <w:qFormat/>
    <w:rsid w:val="002F7CE5"/>
    <w:pPr>
      <w:ind w:left="720"/>
      <w:contextualSpacing/>
    </w:pPr>
  </w:style>
  <w:style w:type="character" w:styleId="Referencakomentara">
    <w:name w:val="annotation reference"/>
    <w:basedOn w:val="Zadanifontparagrafa"/>
    <w:uiPriority w:val="99"/>
    <w:semiHidden/>
    <w:unhideWhenUsed/>
    <w:rsid w:val="00574640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574640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574640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574640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574640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5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57464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Zadanifontparagrafa"/>
    <w:link w:val="Naslov1"/>
    <w:uiPriority w:val="99"/>
    <w:rsid w:val="00A24EFE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Znak">
    <w:name w:val="Naslov 2 Znak"/>
    <w:basedOn w:val="Zadanifontparagrafa"/>
    <w:link w:val="Naslov2"/>
    <w:uiPriority w:val="99"/>
    <w:rsid w:val="00A24EFE"/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character" w:customStyle="1" w:styleId="Naslov3Znak">
    <w:name w:val="Naslov 3 Znak"/>
    <w:basedOn w:val="Zadanifontparagrafa"/>
    <w:link w:val="Naslov3"/>
    <w:uiPriority w:val="99"/>
    <w:rsid w:val="00A24EFE"/>
    <w:rPr>
      <w:rFonts w:ascii="Arial" w:eastAsia="Times New Roman" w:hAnsi="Arial" w:cs="Arial"/>
      <w:b/>
      <w:bCs/>
      <w:sz w:val="26"/>
      <w:szCs w:val="26"/>
      <w:lang w:val="bs-Latn-BA" w:eastAsia="hr-HR"/>
    </w:rPr>
  </w:style>
  <w:style w:type="character" w:customStyle="1" w:styleId="Naslov4Znak">
    <w:name w:val="Naslov 4 Znak"/>
    <w:basedOn w:val="Zadanifontparagrafa"/>
    <w:link w:val="Naslov4"/>
    <w:uiPriority w:val="99"/>
    <w:rsid w:val="00A24EFE"/>
    <w:rPr>
      <w:rFonts w:ascii="Times New Roman" w:eastAsia="Times New Roman" w:hAnsi="Times New Roman" w:cs="Times New Roman"/>
      <w:b/>
      <w:bCs/>
      <w:sz w:val="28"/>
      <w:szCs w:val="28"/>
      <w:lang w:val="bs-Latn-BA" w:eastAsia="hr-HR"/>
    </w:rPr>
  </w:style>
  <w:style w:type="character" w:customStyle="1" w:styleId="Naslov5Znak">
    <w:name w:val="Naslov 5 Znak"/>
    <w:basedOn w:val="Zadanifontparagrafa"/>
    <w:link w:val="Naslov5"/>
    <w:uiPriority w:val="99"/>
    <w:rsid w:val="00A24EFE"/>
    <w:rPr>
      <w:rFonts w:ascii="Times New Roman" w:eastAsia="Times New Roman" w:hAnsi="Times New Roman" w:cs="Times New Roman"/>
      <w:b/>
      <w:bCs/>
      <w:i/>
      <w:iCs/>
      <w:sz w:val="26"/>
      <w:szCs w:val="26"/>
      <w:lang w:val="bs-Latn-BA" w:eastAsia="hr-HR"/>
    </w:rPr>
  </w:style>
  <w:style w:type="character" w:customStyle="1" w:styleId="Naslov6Znak">
    <w:name w:val="Naslov 6 Znak"/>
    <w:basedOn w:val="Zadanifontparagrafa"/>
    <w:link w:val="Naslov6"/>
    <w:uiPriority w:val="99"/>
    <w:rsid w:val="00A24EFE"/>
    <w:rPr>
      <w:rFonts w:ascii="Times New Roman" w:eastAsia="Times New Roman" w:hAnsi="Times New Roman" w:cs="Times New Roman"/>
      <w:b/>
      <w:bCs/>
      <w:lang w:val="bs-Latn-BA" w:eastAsia="hr-HR"/>
    </w:rPr>
  </w:style>
  <w:style w:type="character" w:customStyle="1" w:styleId="Naslov7Znak">
    <w:name w:val="Naslov 7 Znak"/>
    <w:basedOn w:val="Zadanifontparagrafa"/>
    <w:link w:val="Naslov7"/>
    <w:uiPriority w:val="99"/>
    <w:rsid w:val="00A24EFE"/>
    <w:rPr>
      <w:rFonts w:ascii="Times New Roman" w:eastAsia="Times New Roman" w:hAnsi="Times New Roman" w:cs="Times New Roman"/>
      <w:sz w:val="24"/>
      <w:szCs w:val="24"/>
      <w:lang w:val="bs-Latn-BA" w:eastAsia="hr-HR"/>
    </w:rPr>
  </w:style>
  <w:style w:type="character" w:customStyle="1" w:styleId="Naslov8Znak">
    <w:name w:val="Naslov 8 Znak"/>
    <w:basedOn w:val="Zadanifontparagrafa"/>
    <w:link w:val="Naslov8"/>
    <w:uiPriority w:val="99"/>
    <w:rsid w:val="00A24EFE"/>
    <w:rPr>
      <w:rFonts w:ascii="Times New Roman" w:eastAsia="Times New Roman" w:hAnsi="Times New Roman" w:cs="Times New Roman"/>
      <w:i/>
      <w:iCs/>
      <w:sz w:val="24"/>
      <w:szCs w:val="24"/>
      <w:lang w:val="bs-Latn-BA" w:eastAsia="hr-HR"/>
    </w:rPr>
  </w:style>
  <w:style w:type="character" w:customStyle="1" w:styleId="Naslov9Znak">
    <w:name w:val="Naslov 9 Znak"/>
    <w:basedOn w:val="Zadanifontparagrafa"/>
    <w:link w:val="Naslov9"/>
    <w:uiPriority w:val="99"/>
    <w:rsid w:val="00A24EFE"/>
    <w:rPr>
      <w:rFonts w:ascii="Arial" w:eastAsia="Times New Roman" w:hAnsi="Arial" w:cs="Arial"/>
      <w:lang w:val="bs-Latn-BA" w:eastAsia="hr-HR"/>
    </w:rPr>
  </w:style>
  <w:style w:type="paragraph" w:styleId="Bezrazmaka">
    <w:name w:val="No Spacing"/>
    <w:link w:val="BezrazmakaZnak"/>
    <w:uiPriority w:val="99"/>
    <w:qFormat/>
    <w:rsid w:val="00A24EFE"/>
    <w:pPr>
      <w:spacing w:after="0" w:line="240" w:lineRule="auto"/>
    </w:pPr>
    <w:rPr>
      <w:rFonts w:ascii="Calibri" w:eastAsia="Times New Roman" w:hAnsi="Calibri" w:cs="Calibri"/>
      <w:lang w:val="hr-BA"/>
    </w:rPr>
  </w:style>
  <w:style w:type="character" w:customStyle="1" w:styleId="BezrazmakaZnak">
    <w:name w:val="Bez razmaka Znak"/>
    <w:link w:val="Bezrazmaka"/>
    <w:uiPriority w:val="99"/>
    <w:locked/>
    <w:rsid w:val="00A24EFE"/>
    <w:rPr>
      <w:rFonts w:ascii="Calibri" w:eastAsia="Times New Roman" w:hAnsi="Calibri" w:cs="Calibri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4AF6-6F8A-487C-852A-5A1D142F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Vidović</dc:creator>
  <cp:keywords/>
  <dc:description/>
  <cp:lastModifiedBy>Snježana Ožegović</cp:lastModifiedBy>
  <cp:revision>7</cp:revision>
  <cp:lastPrinted>2022-03-31T10:31:00Z</cp:lastPrinted>
  <dcterms:created xsi:type="dcterms:W3CDTF">2022-01-27T08:25:00Z</dcterms:created>
  <dcterms:modified xsi:type="dcterms:W3CDTF">2022-03-31T10:39:00Z</dcterms:modified>
</cp:coreProperties>
</file>