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D709" w14:textId="77777777" w:rsidR="00930D67" w:rsidRPr="00A97CEC" w:rsidRDefault="00930D67" w:rsidP="00930D67">
      <w:pPr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14:paraId="57853881" w14:textId="39064156" w:rsidR="00930D67" w:rsidRPr="00864F61" w:rsidRDefault="004A698F" w:rsidP="00930D67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>ПОСЛОВНИ ФОРУМ</w:t>
      </w:r>
      <w:r w:rsidR="001A4FB4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A4FB4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 xml:space="preserve">СА </w:t>
      </w:r>
      <w:r w:rsidR="00C80372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 xml:space="preserve">РЕПУБЛИКОМ </w:t>
      </w:r>
      <w:r w:rsidR="0003785F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>ЧЕШКОМ</w:t>
      </w:r>
    </w:p>
    <w:p w14:paraId="3344C89A" w14:textId="77777777" w:rsidR="00201DAA" w:rsidRPr="00A97CEC" w:rsidRDefault="00201DAA" w:rsidP="00930D67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E83C490" w14:textId="55C1D1D7" w:rsidR="00930D67" w:rsidRPr="00E226FF" w:rsidRDefault="0003785F" w:rsidP="00930D67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>24</w:t>
      </w:r>
      <w:r w:rsidR="00E226FF"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. </w:t>
      </w:r>
      <w:r w:rsidR="00864F61"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>мај</w:t>
      </w:r>
      <w:r w:rsidR="00930D67" w:rsidRPr="00A97CEC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>22</w:t>
      </w:r>
      <w:r w:rsidR="00201DAA" w:rsidRPr="00A97CEC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  <w:r w:rsidR="00E226FF"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</w:p>
    <w:p w14:paraId="3B2B4F01" w14:textId="4E270D91" w:rsidR="00930D67" w:rsidRPr="00E226FF" w:rsidRDefault="00E226FF" w:rsidP="00930D67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>Привредна комора Војводине</w:t>
      </w:r>
    </w:p>
    <w:p w14:paraId="75D1ECF6" w14:textId="77777777" w:rsidR="00E226FF" w:rsidRDefault="00E226FF" w:rsidP="003F7E0E">
      <w:pPr>
        <w:jc w:val="center"/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</w:pP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Нови Сад, Хајдук Вељкова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 11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, Мастер цент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ар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, 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службени улаз бр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.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 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5, </w:t>
      </w:r>
    </w:p>
    <w:p w14:paraId="7F95A9B1" w14:textId="1A7C4BF3" w:rsidR="00E226FF" w:rsidRPr="003F7E0E" w:rsidRDefault="00E226FF" w:rsidP="003F7E0E">
      <w:pPr>
        <w:jc w:val="center"/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3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 спрат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, 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велика сала бр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. 13</w:t>
      </w:r>
    </w:p>
    <w:p w14:paraId="19119047" w14:textId="77777777" w:rsidR="00930D67" w:rsidRPr="00A97CEC" w:rsidRDefault="00930D67" w:rsidP="00930D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E292344" w14:textId="35661421" w:rsidR="00D9136D" w:rsidRPr="007E4B23" w:rsidRDefault="0030665C" w:rsidP="007E4B23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7E4B2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</w:t>
      </w:r>
      <w:r w:rsidR="00897107" w:rsidRPr="007E4B2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Изјаве за медије</w:t>
      </w:r>
    </w:p>
    <w:p w14:paraId="0BB0C0F5" w14:textId="6B1CC69D" w:rsidR="007E4B23" w:rsidRPr="007E4B23" w:rsidRDefault="00A3719B" w:rsidP="007E4B2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Томаш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Кухта</w:t>
      </w:r>
      <w:proofErr w:type="spellEnd"/>
      <w:r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амбасадор Републике Чешке</w:t>
      </w:r>
    </w:p>
    <w:p w14:paraId="4D595A4A" w14:textId="0A23C073" w:rsidR="00A3719B" w:rsidRPr="007E4B23" w:rsidRDefault="007E4B23" w:rsidP="00CB3D4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B23">
        <w:rPr>
          <w:rFonts w:ascii="Times New Roman" w:hAnsi="Times New Roman" w:cs="Times New Roman"/>
          <w:noProof/>
          <w:sz w:val="28"/>
          <w:szCs w:val="28"/>
          <w:lang w:val="sr-Cyrl-RS"/>
        </w:rPr>
        <w:t>Каролíна Бартошовá</w:t>
      </w:r>
      <w:r w:rsidRPr="007E4B2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7E4B23">
        <w:rPr>
          <w:rFonts w:ascii="Times New Roman" w:hAnsi="Times New Roman" w:cs="Times New Roman"/>
          <w:noProof/>
          <w:sz w:val="28"/>
          <w:szCs w:val="28"/>
          <w:lang w:val="sr-Cyrl-RS"/>
        </w:rPr>
        <w:t>директор Одељења за трговину и међународну сарадњу Министарства пољопривреде Чешке Републике</w:t>
      </w:r>
    </w:p>
    <w:p w14:paraId="21752053" w14:textId="1FBC2BDD" w:rsidR="00A3719B" w:rsidRPr="003326E6" w:rsidRDefault="00A3719B" w:rsidP="00D9136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Бошко Вучуревић</w:t>
      </w:r>
      <w:r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председник </w:t>
      </w:r>
      <w:r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Привредне коморе Војводине</w:t>
      </w:r>
    </w:p>
    <w:p w14:paraId="23BE3BFF" w14:textId="77777777" w:rsidR="00A3719B" w:rsidRPr="00897107" w:rsidRDefault="00A3719B" w:rsidP="00D9136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5ED27D6B" w14:textId="658CA5E2" w:rsidR="00930D67" w:rsidRDefault="00930D67" w:rsidP="00D9136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CE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64F61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</w:t>
      </w:r>
      <w:r w:rsidRPr="00A97CEC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="00580F23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864F61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</w:t>
      </w:r>
      <w:r w:rsidR="00580F23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2</w:t>
      </w:r>
      <w:r w:rsidR="00580F23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65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</w:t>
      </w:r>
      <w:r w:rsidR="00897107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Отварање Пословног форума</w:t>
      </w:r>
      <w:r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0DEAC6" w14:textId="2BC63748" w:rsidR="001A4FB4" w:rsidRPr="001A4FB4" w:rsidRDefault="001A4FB4" w:rsidP="00D9136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65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Уводна реч модератора </w:t>
      </w:r>
    </w:p>
    <w:p w14:paraId="4C2258BF" w14:textId="27A17AEE" w:rsidR="00930D67" w:rsidRPr="00A97CEC" w:rsidRDefault="00897107" w:rsidP="0073680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Поздравни говор</w:t>
      </w:r>
      <w:r w:rsidR="00930D67"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Бошка Вучуревића</w:t>
      </w:r>
      <w:r w:rsidR="00580F23"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председника </w:t>
      </w:r>
      <w:r w:rsidR="00580F23"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Привредне коморе Војводине</w:t>
      </w:r>
    </w:p>
    <w:p w14:paraId="083066D1" w14:textId="77385001" w:rsidR="00605231" w:rsidRPr="007E4B23" w:rsidRDefault="003326E6" w:rsidP="0060523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23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Обраћање  </w:t>
      </w:r>
      <w:r w:rsidR="00605231" w:rsidRPr="007E4B23">
        <w:rPr>
          <w:rFonts w:ascii="Times New Roman" w:hAnsi="Times New Roman" w:cs="Times New Roman"/>
          <w:noProof/>
          <w:sz w:val="28"/>
          <w:szCs w:val="28"/>
          <w:lang w:val="sr-Cyrl-RS"/>
        </w:rPr>
        <w:t>Каролíн</w:t>
      </w:r>
      <w:r w:rsidR="00605231">
        <w:rPr>
          <w:rFonts w:ascii="Times New Roman" w:hAnsi="Times New Roman" w:cs="Times New Roman"/>
          <w:noProof/>
          <w:sz w:val="28"/>
          <w:szCs w:val="28"/>
          <w:lang w:val="sr-Cyrl-RS"/>
        </w:rPr>
        <w:t>е</w:t>
      </w:r>
      <w:r w:rsidR="00605231" w:rsidRPr="007E4B23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Бартошов</w:t>
      </w:r>
      <w:r w:rsidR="00605231">
        <w:rPr>
          <w:rFonts w:ascii="Times New Roman" w:hAnsi="Times New Roman" w:cs="Times New Roman"/>
          <w:noProof/>
          <w:sz w:val="28"/>
          <w:szCs w:val="28"/>
          <w:lang w:val="sr-Cyrl-RS"/>
        </w:rPr>
        <w:t>е</w:t>
      </w:r>
      <w:r w:rsidR="00605231" w:rsidRPr="007E4B2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05231" w:rsidRPr="007E4B23">
        <w:rPr>
          <w:rFonts w:ascii="Times New Roman" w:hAnsi="Times New Roman" w:cs="Times New Roman"/>
          <w:noProof/>
          <w:sz w:val="28"/>
          <w:szCs w:val="28"/>
          <w:lang w:val="sr-Cyrl-RS"/>
        </w:rPr>
        <w:t>директор</w:t>
      </w:r>
      <w:r w:rsidR="00605231">
        <w:rPr>
          <w:rFonts w:ascii="Times New Roman" w:hAnsi="Times New Roman" w:cs="Times New Roman"/>
          <w:noProof/>
          <w:sz w:val="28"/>
          <w:szCs w:val="28"/>
          <w:lang w:val="sr-Cyrl-RS"/>
        </w:rPr>
        <w:t>ке</w:t>
      </w:r>
      <w:r w:rsidR="00605231" w:rsidRPr="007E4B23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Одељења за трговину и међународну сарадњу Министарства пољопривреде Чешке Републике</w:t>
      </w:r>
    </w:p>
    <w:p w14:paraId="06CECD07" w14:textId="43E5052A" w:rsidR="003326E6" w:rsidRPr="00605231" w:rsidRDefault="00864F61" w:rsidP="003D43E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23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Обраћање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Томаш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a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Кухт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e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амбасадор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a</w:t>
      </w:r>
      <w:r w:rsidR="003326E6" w:rsidRPr="0060523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Републике Чешке</w:t>
      </w:r>
    </w:p>
    <w:p w14:paraId="2A7A3253" w14:textId="2543A30A" w:rsidR="00580F23" w:rsidRPr="00D113B4" w:rsidRDefault="00930D67" w:rsidP="00D9136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sr-Latn-RS"/>
        </w:rPr>
      </w:pPr>
      <w:r w:rsidRPr="00A97CE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64F61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</w:t>
      </w:r>
      <w:r w:rsidR="00580F23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2</w:t>
      </w:r>
      <w:r w:rsidR="003326E6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0</w:t>
      </w:r>
      <w:r w:rsidR="00580F23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864F61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</w:t>
      </w:r>
      <w:r w:rsidR="00580F23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3</w:t>
      </w:r>
      <w:r w:rsidR="00580F23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97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0F23"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0D72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Презентација </w:t>
      </w:r>
      <w:r w:rsidR="0003785F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привредних</w:t>
      </w:r>
      <w:r w:rsidR="00B60D72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потенцијала Војводине</w:t>
      </w:r>
    </w:p>
    <w:p w14:paraId="5CB07353" w14:textId="7BDCCC51" w:rsidR="00386EBB" w:rsidRPr="00386EBB" w:rsidRDefault="00930D67" w:rsidP="00386EB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sr-Cyrl-RS"/>
        </w:rPr>
      </w:pPr>
      <w:r w:rsidRPr="00A97CE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86EBB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</w:t>
      </w:r>
      <w:r w:rsidR="00580F23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3</w:t>
      </w:r>
      <w:r w:rsidRPr="00A97CE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80F23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9879A5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1.50</w:t>
      </w:r>
      <w:r w:rsidRPr="00A97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3785F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</w:t>
      </w:r>
      <w:r w:rsidR="003326E6" w:rsidRPr="00DF404C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Презентација региона Чешке Републике</w:t>
      </w:r>
    </w:p>
    <w:p w14:paraId="4ADF6970" w14:textId="13A79014" w:rsidR="00930D67" w:rsidRPr="00386EBB" w:rsidRDefault="00386EBB" w:rsidP="00386EB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.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5</w:t>
      </w:r>
      <w:r w:rsidR="003326E6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0-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12.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r w:rsidR="003326E6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ab/>
        <w:t xml:space="preserve">   </w:t>
      </w:r>
      <w:r w:rsidR="003326E6" w:rsidRPr="00DF404C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Представљање компанија из Чешке Републике</w:t>
      </w:r>
    </w:p>
    <w:p w14:paraId="5AE5BBD3" w14:textId="6263868D" w:rsidR="00930D67" w:rsidRPr="00A97CEC" w:rsidRDefault="00D9136D" w:rsidP="00D91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CEC">
        <w:rPr>
          <w:rFonts w:ascii="Times New Roman" w:hAnsi="Times New Roman" w:cs="Times New Roman"/>
          <w:b/>
          <w:sz w:val="28"/>
          <w:szCs w:val="28"/>
        </w:rPr>
        <w:t>1</w:t>
      </w:r>
      <w:r w:rsidR="00386EBB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Pr="00A97CEC">
        <w:rPr>
          <w:rFonts w:ascii="Times New Roman" w:hAnsi="Times New Roman" w:cs="Times New Roman"/>
          <w:b/>
          <w:sz w:val="28"/>
          <w:szCs w:val="28"/>
        </w:rPr>
        <w:t>.</w:t>
      </w:r>
      <w:r w:rsidR="00F21243"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Pr="00A97CEC">
        <w:rPr>
          <w:rFonts w:ascii="Times New Roman" w:hAnsi="Times New Roman" w:cs="Times New Roman"/>
          <w:b/>
          <w:sz w:val="28"/>
          <w:szCs w:val="28"/>
        </w:rPr>
        <w:t>-1</w:t>
      </w:r>
      <w:r w:rsidR="003326E6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A97CEC">
        <w:rPr>
          <w:rFonts w:ascii="Times New Roman" w:hAnsi="Times New Roman" w:cs="Times New Roman"/>
          <w:b/>
          <w:sz w:val="28"/>
          <w:szCs w:val="28"/>
        </w:rPr>
        <w:t>.</w:t>
      </w:r>
      <w:r w:rsidR="00F21243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B26294" w:rsidRPr="00A97CEC">
        <w:rPr>
          <w:rFonts w:ascii="Times New Roman" w:hAnsi="Times New Roman" w:cs="Times New Roman"/>
          <w:b/>
          <w:sz w:val="28"/>
          <w:szCs w:val="28"/>
        </w:rPr>
        <w:t>0</w:t>
      </w:r>
      <w:r w:rsidRPr="00A97CEC">
        <w:rPr>
          <w:rFonts w:ascii="Times New Roman" w:hAnsi="Times New Roman" w:cs="Times New Roman"/>
          <w:sz w:val="28"/>
          <w:szCs w:val="28"/>
        </w:rPr>
        <w:t xml:space="preserve"> </w:t>
      </w:r>
      <w:r w:rsidR="0030665C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3326E6">
        <w:rPr>
          <w:rFonts w:ascii="Times New Roman" w:hAnsi="Times New Roman" w:cs="Times New Roman"/>
          <w:b/>
          <w:sz w:val="28"/>
          <w:szCs w:val="28"/>
          <w:lang w:val="sr-Cyrl-RS"/>
        </w:rPr>
        <w:t>Коктел</w:t>
      </w:r>
    </w:p>
    <w:p w14:paraId="3A63761A" w14:textId="4C4960B1" w:rsidR="00930D67" w:rsidRPr="00C37E2C" w:rsidRDefault="00930D67" w:rsidP="00D9136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A97CE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326E6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3</w:t>
      </w:r>
      <w:r w:rsidR="00D9136D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0</w:t>
      </w:r>
      <w:r w:rsidR="00B26294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D9136D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3326E6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4</w:t>
      </w:r>
      <w:r w:rsidR="00D9136D" w:rsidRPr="00A97C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2124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00</w:t>
      </w:r>
      <w:r w:rsidRPr="00A9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65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</w:t>
      </w:r>
      <w:r w:rsidR="00C37E2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Билатерални састанци</w:t>
      </w:r>
    </w:p>
    <w:p w14:paraId="6AF844BF" w14:textId="65FEF1BF" w:rsidR="000D496A" w:rsidRPr="00A97CEC" w:rsidRDefault="000D496A" w:rsidP="00A97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496A" w:rsidRPr="00A97CEC" w:rsidSect="006C4C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5432" w14:textId="77777777" w:rsidR="00AB7BCA" w:rsidRDefault="00AB7BCA" w:rsidP="00930D67">
      <w:r>
        <w:separator/>
      </w:r>
    </w:p>
  </w:endnote>
  <w:endnote w:type="continuationSeparator" w:id="0">
    <w:p w14:paraId="230E49BB" w14:textId="77777777" w:rsidR="00AB7BCA" w:rsidRDefault="00AB7BCA" w:rsidP="0093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417E" w14:textId="77777777" w:rsidR="00AB7BCA" w:rsidRDefault="00AB7BCA" w:rsidP="00930D67">
      <w:bookmarkStart w:id="0" w:name="_Hlk102124550"/>
      <w:bookmarkEnd w:id="0"/>
      <w:r>
        <w:separator/>
      </w:r>
    </w:p>
  </w:footnote>
  <w:footnote w:type="continuationSeparator" w:id="0">
    <w:p w14:paraId="46CD2E91" w14:textId="77777777" w:rsidR="00AB7BCA" w:rsidRDefault="00AB7BCA" w:rsidP="0093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4987" w14:textId="51943C5D" w:rsidR="00930D67" w:rsidRDefault="00CF3DF2" w:rsidP="002A1B96">
    <w:pPr>
      <w:spacing w:line="264" w:lineRule="auto"/>
    </w:pPr>
    <w:r>
      <w:rPr>
        <w:noProof/>
        <w:color w:val="000000"/>
      </w:rPr>
      <w:drawing>
        <wp:inline distT="0" distB="0" distL="0" distR="0" wp14:anchorId="219E6EB3" wp14:editId="4F778C54">
          <wp:extent cx="3286125" cy="6667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D6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C4643" wp14:editId="139201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30861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3EDC9C38" wp14:editId="037DDF6B">
          <wp:extent cx="1440301" cy="923925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45" cy="92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95C"/>
    <w:multiLevelType w:val="hybridMultilevel"/>
    <w:tmpl w:val="3AE82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E6464"/>
    <w:multiLevelType w:val="multilevel"/>
    <w:tmpl w:val="4FD617F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 w16cid:durableId="824513419">
    <w:abstractNumId w:val="0"/>
  </w:num>
  <w:num w:numId="2" w16cid:durableId="754478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67"/>
    <w:rsid w:val="0003785F"/>
    <w:rsid w:val="00070CF8"/>
    <w:rsid w:val="000D496A"/>
    <w:rsid w:val="001A4FB4"/>
    <w:rsid w:val="00201DAA"/>
    <w:rsid w:val="002A1B96"/>
    <w:rsid w:val="0030665C"/>
    <w:rsid w:val="003326E6"/>
    <w:rsid w:val="00386EBB"/>
    <w:rsid w:val="003C35B7"/>
    <w:rsid w:val="004035AA"/>
    <w:rsid w:val="004A698F"/>
    <w:rsid w:val="00511997"/>
    <w:rsid w:val="00520550"/>
    <w:rsid w:val="0053451E"/>
    <w:rsid w:val="0054100C"/>
    <w:rsid w:val="00556816"/>
    <w:rsid w:val="00580F23"/>
    <w:rsid w:val="00605231"/>
    <w:rsid w:val="00675890"/>
    <w:rsid w:val="00685D15"/>
    <w:rsid w:val="006A22EF"/>
    <w:rsid w:val="006B2CEA"/>
    <w:rsid w:val="006C4C60"/>
    <w:rsid w:val="00736800"/>
    <w:rsid w:val="007E3FAC"/>
    <w:rsid w:val="007E4B23"/>
    <w:rsid w:val="008315F9"/>
    <w:rsid w:val="00864F61"/>
    <w:rsid w:val="00897107"/>
    <w:rsid w:val="00930D67"/>
    <w:rsid w:val="00946F26"/>
    <w:rsid w:val="009879A5"/>
    <w:rsid w:val="009B1652"/>
    <w:rsid w:val="00A3719B"/>
    <w:rsid w:val="00A9156F"/>
    <w:rsid w:val="00A97CEC"/>
    <w:rsid w:val="00AB7BCA"/>
    <w:rsid w:val="00AD280D"/>
    <w:rsid w:val="00B26294"/>
    <w:rsid w:val="00B60D72"/>
    <w:rsid w:val="00C37E2C"/>
    <w:rsid w:val="00C80372"/>
    <w:rsid w:val="00CA2366"/>
    <w:rsid w:val="00CF3DF2"/>
    <w:rsid w:val="00D10929"/>
    <w:rsid w:val="00D113B4"/>
    <w:rsid w:val="00D9136D"/>
    <w:rsid w:val="00DF404C"/>
    <w:rsid w:val="00E226FF"/>
    <w:rsid w:val="00E661AD"/>
    <w:rsid w:val="00EB3EFF"/>
    <w:rsid w:val="00F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BD9D7"/>
  <w15:chartTrackingRefBased/>
  <w15:docId w15:val="{8A0FE9D3-2A99-4239-8E87-F0103ED3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6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D6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67"/>
    <w:rPr>
      <w:rFonts w:ascii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67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0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D6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0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D67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73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Brankovic</dc:creator>
  <cp:keywords/>
  <dc:description/>
  <cp:lastModifiedBy>Danka Branković</cp:lastModifiedBy>
  <cp:revision>17</cp:revision>
  <cp:lastPrinted>2022-04-28T10:50:00Z</cp:lastPrinted>
  <dcterms:created xsi:type="dcterms:W3CDTF">2022-04-11T11:34:00Z</dcterms:created>
  <dcterms:modified xsi:type="dcterms:W3CDTF">2022-05-16T10:41:00Z</dcterms:modified>
</cp:coreProperties>
</file>