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7" w:rsidRPr="00DD0A9A" w:rsidRDefault="00B9266C">
      <w:pPr>
        <w:pStyle w:val="Title"/>
        <w:spacing w:before="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G-VET</w:t>
      </w:r>
    </w:p>
    <w:p w:rsidR="00CC7CE7" w:rsidRPr="00052D8B" w:rsidRDefault="00471F8E">
      <w:pPr>
        <w:pStyle w:val="Title"/>
        <w:rPr>
          <w:rFonts w:asciiTheme="minorHAnsi" w:hAnsiTheme="minorHAnsi" w:cstheme="minorHAnsi"/>
          <w:sz w:val="22"/>
          <w:szCs w:val="22"/>
          <w:lang w:val="sr-Latn-BA"/>
        </w:rPr>
      </w:pPr>
      <w:r w:rsidRPr="00DD0A9A">
        <w:rPr>
          <w:rFonts w:asciiTheme="minorHAnsi" w:hAnsiTheme="minorHAnsi" w:cstheme="minorHAnsi"/>
          <w:sz w:val="22"/>
          <w:szCs w:val="22"/>
        </w:rPr>
        <w:t>Kratkoro</w:t>
      </w:r>
      <w:r w:rsidRPr="00DD0A9A">
        <w:rPr>
          <w:rFonts w:asciiTheme="minorHAnsi" w:hAnsiTheme="minorHAnsi" w:cstheme="minorHAnsi"/>
          <w:sz w:val="22"/>
          <w:szCs w:val="22"/>
          <w:lang w:val="sr-Latn-BA"/>
        </w:rPr>
        <w:t xml:space="preserve">čna moblinost iz BiH u </w:t>
      </w:r>
      <w:r w:rsidR="00B9266C">
        <w:rPr>
          <w:rFonts w:asciiTheme="minorHAnsi" w:hAnsiTheme="minorHAnsi" w:cstheme="minorHAnsi"/>
          <w:sz w:val="22"/>
          <w:szCs w:val="22"/>
          <w:lang w:val="sr-Latn-BA"/>
        </w:rPr>
        <w:t>Mađarsku</w:t>
      </w:r>
    </w:p>
    <w:p w:rsidR="00CC7CE7" w:rsidRPr="00DD0A9A" w:rsidRDefault="00B9266C">
      <w:pPr>
        <w:spacing w:before="49"/>
        <w:ind w:left="1032" w:right="1044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Budimpešta</w:t>
      </w:r>
      <w:r w:rsidR="00A97559" w:rsidRPr="00813C9F">
        <w:rPr>
          <w:rFonts w:asciiTheme="minorHAnsi" w:hAnsiTheme="minorHAnsi" w:cstheme="minorHAnsi"/>
          <w:i/>
        </w:rPr>
        <w:t>,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Mađarska</w:t>
      </w:r>
    </w:p>
    <w:p w:rsidR="00CC7CE7" w:rsidRPr="00DD0A9A" w:rsidRDefault="00B9266C">
      <w:pPr>
        <w:spacing w:before="34"/>
        <w:ind w:left="1032" w:right="1044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11</w:t>
      </w:r>
      <w:r w:rsidR="00813C9F">
        <w:rPr>
          <w:rFonts w:asciiTheme="minorHAnsi" w:hAnsiTheme="minorHAnsi" w:cstheme="minorHAnsi"/>
          <w:i/>
        </w:rPr>
        <w:t>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 w:rsidR="00D1146A">
        <w:rPr>
          <w:rFonts w:asciiTheme="minorHAnsi" w:hAnsiTheme="minorHAnsi" w:cstheme="minorHAnsi"/>
          <w:i/>
          <w:spacing w:val="-5"/>
        </w:rPr>
        <w:t>juni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 w:rsidR="00813C9F">
        <w:rPr>
          <w:rFonts w:asciiTheme="minorHAnsi" w:hAnsiTheme="minorHAnsi" w:cstheme="minorHAnsi"/>
          <w:i/>
        </w:rPr>
        <w:t>–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10</w:t>
      </w:r>
      <w:r w:rsidR="00813C9F">
        <w:rPr>
          <w:rFonts w:asciiTheme="minorHAnsi" w:hAnsiTheme="minorHAnsi" w:cstheme="minorHAnsi"/>
          <w:i/>
        </w:rPr>
        <w:t>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 w:rsidR="00D1146A">
        <w:rPr>
          <w:rFonts w:asciiTheme="minorHAnsi" w:hAnsiTheme="minorHAnsi" w:cstheme="minorHAnsi"/>
          <w:i/>
        </w:rPr>
        <w:t>juli</w:t>
      </w:r>
      <w:r w:rsidR="00813C9F">
        <w:rPr>
          <w:rFonts w:asciiTheme="minorHAnsi" w:hAnsiTheme="minorHAnsi" w:cstheme="minorHAnsi"/>
          <w:i/>
        </w:rPr>
        <w:t xml:space="preserve"> </w:t>
      </w:r>
      <w:r w:rsidR="00A97559" w:rsidRPr="00DD0A9A">
        <w:rPr>
          <w:rFonts w:asciiTheme="minorHAnsi" w:hAnsiTheme="minorHAnsi" w:cstheme="minorHAnsi"/>
          <w:i/>
        </w:rPr>
        <w:t>2024</w:t>
      </w:r>
      <w:r w:rsidR="00813C9F">
        <w:rPr>
          <w:rFonts w:asciiTheme="minorHAnsi" w:hAnsiTheme="minorHAnsi" w:cstheme="minorHAnsi"/>
          <w:i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CC7CE7" w:rsidRPr="00DD0A9A" w:rsidRDefault="00471F8E">
      <w:pPr>
        <w:ind w:left="1032" w:right="1044"/>
        <w:jc w:val="center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  <w:b/>
        </w:rPr>
        <w:t>Poziv za prijave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>
      <w:pPr>
        <w:pStyle w:val="BodyText"/>
        <w:spacing w:line="276" w:lineRule="auto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>Privredna komora Republike Srp</w:t>
      </w:r>
      <w:r w:rsidR="00825AA2">
        <w:rPr>
          <w:rFonts w:asciiTheme="minorHAnsi" w:hAnsiTheme="minorHAnsi" w:cstheme="minorHAnsi"/>
          <w:sz w:val="22"/>
          <w:szCs w:val="22"/>
        </w:rPr>
        <w:t xml:space="preserve">ske u saradnji sa MeOut Group i </w:t>
      </w:r>
      <w:r w:rsidRPr="00DD0A9A">
        <w:rPr>
          <w:rFonts w:asciiTheme="minorHAnsi" w:hAnsiTheme="minorHAnsi" w:cstheme="minorHAnsi"/>
          <w:sz w:val="22"/>
          <w:szCs w:val="22"/>
        </w:rPr>
        <w:t xml:space="preserve">uz podršku Evropske komisije organizuju </w:t>
      </w:r>
      <w:r w:rsidR="00052D8B">
        <w:rPr>
          <w:rFonts w:asciiTheme="minorHAnsi" w:hAnsiTheme="minorHAnsi" w:cstheme="minorHAnsi"/>
          <w:sz w:val="22"/>
          <w:szCs w:val="22"/>
        </w:rPr>
        <w:t>peti</w:t>
      </w:r>
      <w:r w:rsidR="00825AA2">
        <w:rPr>
          <w:rFonts w:asciiTheme="minorHAnsi" w:hAnsiTheme="minorHAnsi" w:cstheme="minorHAnsi"/>
          <w:sz w:val="22"/>
          <w:szCs w:val="22"/>
        </w:rPr>
        <w:t xml:space="preserve"> k</w:t>
      </w:r>
      <w:r w:rsidRPr="00DD0A9A">
        <w:rPr>
          <w:rFonts w:asciiTheme="minorHAnsi" w:hAnsiTheme="minorHAnsi" w:cstheme="minorHAnsi"/>
          <w:sz w:val="22"/>
          <w:szCs w:val="22"/>
        </w:rPr>
        <w:t xml:space="preserve">rug kratkoročnih mobilnosti u okviru </w:t>
      </w:r>
      <w:r w:rsidR="00B9266C">
        <w:rPr>
          <w:rFonts w:asciiTheme="minorHAnsi" w:hAnsiTheme="minorHAnsi" w:cstheme="minorHAnsi"/>
          <w:sz w:val="22"/>
          <w:szCs w:val="22"/>
        </w:rPr>
        <w:t>G-VET</w:t>
      </w:r>
      <w:r w:rsidRPr="00DD0A9A">
        <w:rPr>
          <w:rFonts w:asciiTheme="minorHAnsi" w:hAnsiTheme="minorHAnsi" w:cstheme="minorHAnsi"/>
          <w:sz w:val="22"/>
          <w:szCs w:val="22"/>
        </w:rPr>
        <w:t xml:space="preserve"> (</w:t>
      </w:r>
      <w:r w:rsidR="00B9266C" w:rsidRPr="00B9266C">
        <w:rPr>
          <w:rFonts w:asciiTheme="minorHAnsi" w:hAnsiTheme="minorHAnsi" w:cstheme="minorHAnsi"/>
          <w:sz w:val="22"/>
          <w:szCs w:val="22"/>
        </w:rPr>
        <w:t>ERASMUS-EDU-2022-CB-VET</w:t>
      </w:r>
      <w:r w:rsidRPr="00DD0A9A">
        <w:rPr>
          <w:rFonts w:asciiTheme="minorHAnsi" w:hAnsiTheme="minorHAnsi" w:cstheme="minorHAnsi"/>
          <w:sz w:val="22"/>
          <w:szCs w:val="22"/>
        </w:rPr>
        <w:t>) projekat</w:t>
      </w:r>
      <w:r w:rsidR="00052D8B">
        <w:rPr>
          <w:rFonts w:asciiTheme="minorHAnsi" w:hAnsiTheme="minorHAnsi" w:cstheme="minorHAnsi"/>
          <w:sz w:val="22"/>
          <w:szCs w:val="22"/>
        </w:rPr>
        <w:t>a</w:t>
      </w:r>
      <w:r w:rsidRPr="00DD0A9A">
        <w:rPr>
          <w:rFonts w:asciiTheme="minorHAnsi" w:hAnsiTheme="minorHAnsi" w:cstheme="minorHAnsi"/>
          <w:sz w:val="22"/>
          <w:szCs w:val="22"/>
        </w:rPr>
        <w:t xml:space="preserve"> za učenike koji učestvuju u stručnom obrazovanju u </w:t>
      </w:r>
      <w:r w:rsidR="00B9266C">
        <w:rPr>
          <w:rFonts w:asciiTheme="minorHAnsi" w:hAnsiTheme="minorHAnsi" w:cstheme="minorHAnsi"/>
          <w:sz w:val="22"/>
          <w:szCs w:val="22"/>
        </w:rPr>
        <w:t>Mađarskoj</w:t>
      </w:r>
      <w:r w:rsidRPr="00DD0A9A">
        <w:rPr>
          <w:rFonts w:asciiTheme="minorHAnsi" w:hAnsiTheme="minorHAnsi" w:cstheme="minorHAnsi"/>
          <w:sz w:val="22"/>
          <w:szCs w:val="22"/>
        </w:rPr>
        <w:t>. Kratkoročn</w:t>
      </w:r>
      <w:r w:rsidR="00825AA2">
        <w:rPr>
          <w:rFonts w:asciiTheme="minorHAnsi" w:hAnsiTheme="minorHAnsi" w:cstheme="minorHAnsi"/>
          <w:sz w:val="22"/>
          <w:szCs w:val="22"/>
        </w:rPr>
        <w:t>a</w:t>
      </w:r>
      <w:r w:rsidRPr="00DD0A9A">
        <w:rPr>
          <w:rFonts w:asciiTheme="minorHAnsi" w:hAnsiTheme="minorHAnsi" w:cstheme="minorHAnsi"/>
          <w:sz w:val="22"/>
          <w:szCs w:val="22"/>
        </w:rPr>
        <w:t xml:space="preserve"> mobilnost za </w:t>
      </w:r>
      <w:r w:rsidR="00B9266C">
        <w:rPr>
          <w:rFonts w:asciiTheme="minorHAnsi" w:hAnsiTheme="minorHAnsi" w:cstheme="minorHAnsi"/>
          <w:sz w:val="22"/>
          <w:szCs w:val="22"/>
        </w:rPr>
        <w:t>učenike</w:t>
      </w:r>
      <w:r w:rsidRPr="00DD0A9A">
        <w:rPr>
          <w:rFonts w:asciiTheme="minorHAnsi" w:hAnsiTheme="minorHAnsi" w:cstheme="minorHAnsi"/>
          <w:sz w:val="22"/>
          <w:szCs w:val="22"/>
        </w:rPr>
        <w:t xml:space="preserve"> iz Bosne i Hercegovine održaće se 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u </w:t>
      </w:r>
      <w:r w:rsidR="00B9266C">
        <w:rPr>
          <w:rFonts w:asciiTheme="minorHAnsi" w:hAnsiTheme="minorHAnsi" w:cstheme="minorHAnsi"/>
          <w:b/>
          <w:sz w:val="22"/>
          <w:szCs w:val="22"/>
          <w:u w:val="single"/>
        </w:rPr>
        <w:t>Budimpešti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, u </w:t>
      </w:r>
      <w:r w:rsidR="00B9266C">
        <w:rPr>
          <w:rFonts w:asciiTheme="minorHAnsi" w:hAnsiTheme="minorHAnsi" w:cstheme="minorHAnsi"/>
          <w:b/>
          <w:sz w:val="22"/>
          <w:szCs w:val="22"/>
          <w:u w:val="single"/>
        </w:rPr>
        <w:t>Mađarskoj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od </w:t>
      </w:r>
      <w:r w:rsidR="00B9266C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6D632E">
        <w:rPr>
          <w:rFonts w:asciiTheme="minorHAnsi" w:hAnsiTheme="minorHAnsi" w:cstheme="minorHAnsi"/>
          <w:b/>
          <w:sz w:val="22"/>
          <w:szCs w:val="22"/>
          <w:u w:val="single"/>
        </w:rPr>
        <w:t>juna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B9266C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6D632E">
        <w:rPr>
          <w:rFonts w:asciiTheme="minorHAnsi" w:hAnsiTheme="minorHAnsi" w:cstheme="minorHAnsi"/>
          <w:b/>
          <w:sz w:val="22"/>
          <w:szCs w:val="22"/>
          <w:u w:val="single"/>
        </w:rPr>
        <w:t>jula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2024.</w:t>
      </w:r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>Sveobuhvatni cilj projekta je uvođenje međunarodnih programa profesionalne mobilnosti u zemlje zapadnog Balkana.</w:t>
      </w: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 xml:space="preserve">Program kratkoročne mobilnosti obuhvata </w:t>
      </w:r>
      <w:r w:rsidR="00B9266C">
        <w:rPr>
          <w:rFonts w:asciiTheme="minorHAnsi" w:hAnsiTheme="minorHAnsi" w:cstheme="minorHAnsi"/>
          <w:sz w:val="22"/>
          <w:szCs w:val="22"/>
        </w:rPr>
        <w:t>30 dana</w:t>
      </w:r>
      <w:r w:rsidRPr="00DD0A9A">
        <w:rPr>
          <w:rFonts w:asciiTheme="minorHAnsi" w:hAnsiTheme="minorHAnsi" w:cstheme="minorHAnsi"/>
          <w:sz w:val="22"/>
          <w:szCs w:val="22"/>
        </w:rPr>
        <w:t xml:space="preserve"> stručnog osposobljavanja u </w:t>
      </w:r>
      <w:r w:rsidR="00B9266C">
        <w:rPr>
          <w:rFonts w:asciiTheme="minorHAnsi" w:hAnsiTheme="minorHAnsi" w:cstheme="minorHAnsi"/>
          <w:sz w:val="22"/>
          <w:szCs w:val="22"/>
        </w:rPr>
        <w:t>Mađarskoj</w:t>
      </w:r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324A71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Ciljevi mobilnosti: 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jačanje ključnih kompetencija i transverzalnih vještina, posebno učenja jezika i digitalnih vještina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podržavanje razvoja vještina specifičnih za posao potrebnih na sadašnjem i budućem tržištu rada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podsticanje kvaliteta, transparentnosti i priznavanja ishoda učenja tokom perioda mobilnosti u inostranstvu, posebno korištenjem evropskih alata i instrumenata</w:t>
      </w: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color w:val="404040"/>
          <w:sz w:val="22"/>
          <w:szCs w:val="22"/>
        </w:rPr>
        <w:t>Jačanje evropske dimenzije nastave i učenja putem:</w:t>
      </w:r>
    </w:p>
    <w:p w:rsidR="00CC7CE7" w:rsidRPr="00DD0A9A" w:rsidRDefault="00CC7CE7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promovisanje vrijednosti inkluzije i različitosti, tolerancije i demokratskog učešća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promovisanje znanja o zajedničkom evropskom naslijeđu i raznolikosti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podrška razvoju profesionalnih mreža širom Evrope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>Tražimo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B9266C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944C0D" w:rsidRPr="00DD0A9A">
        <w:rPr>
          <w:rFonts w:asciiTheme="minorHAnsi" w:hAnsiTheme="minorHAnsi" w:cstheme="minorHAnsi"/>
        </w:rPr>
        <w:t xml:space="preserve"> učenika koji su željni da učestvuju u kratkoročnoj (</w:t>
      </w:r>
      <w:r>
        <w:rPr>
          <w:rFonts w:asciiTheme="minorHAnsi" w:hAnsiTheme="minorHAnsi" w:cstheme="minorHAnsi"/>
        </w:rPr>
        <w:t>30</w:t>
      </w:r>
      <w:r w:rsidR="00944C0D" w:rsidRPr="00DD0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dana</w:t>
      </w:r>
      <w:r w:rsidR="00944C0D" w:rsidRPr="00DD0A9A">
        <w:rPr>
          <w:rFonts w:asciiTheme="minorHAnsi" w:hAnsiTheme="minorHAnsi" w:cstheme="minorHAnsi"/>
        </w:rPr>
        <w:t>) mobilnosti i spremni da obave praksu u hosting kompaniji</w:t>
      </w:r>
    </w:p>
    <w:p w:rsidR="00944C0D" w:rsidRDefault="00852D1E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4C0D" w:rsidRPr="00DD0A9A">
        <w:rPr>
          <w:rFonts w:asciiTheme="minorHAnsi" w:hAnsiTheme="minorHAnsi" w:cstheme="minorHAnsi"/>
        </w:rPr>
        <w:t xml:space="preserve"> nastavnika u pratnji</w:t>
      </w:r>
    </w:p>
    <w:p w:rsidR="004822D8" w:rsidRDefault="004822D8" w:rsidP="004822D8">
      <w:pPr>
        <w:pStyle w:val="Heading1"/>
        <w:rPr>
          <w:rFonts w:asciiTheme="minorHAnsi" w:hAnsiTheme="minorHAnsi" w:cstheme="minorHAnsi"/>
          <w:sz w:val="22"/>
          <w:szCs w:val="22"/>
          <w:u w:val="thick"/>
        </w:rPr>
      </w:pPr>
      <w:r w:rsidRPr="004822D8">
        <w:rPr>
          <w:rFonts w:asciiTheme="minorHAnsi" w:hAnsiTheme="minorHAnsi" w:cstheme="minorHAnsi"/>
          <w:sz w:val="22"/>
          <w:szCs w:val="22"/>
          <w:u w:val="thick"/>
        </w:rPr>
        <w:t xml:space="preserve">Profili zanimanja: </w:t>
      </w:r>
    </w:p>
    <w:p w:rsidR="004822D8" w:rsidRPr="004822D8" w:rsidRDefault="00B9266C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Konobari (7 učesnika)</w:t>
      </w:r>
    </w:p>
    <w:p w:rsidR="00933596" w:rsidRDefault="00933596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Kuhari (3 učesnika)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Automehaničar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="0093359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3 učesnika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>Preduslovi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rPr>
          <w:rFonts w:asciiTheme="minorHAnsi" w:hAnsiTheme="minorHAnsi" w:cstheme="minorHAnsi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Učenici koji učestvuju u stručnom obrazovanju u 3. ili 4. razredu (16-19 godina)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Određeni nivo znanja engleskog jezika</w:t>
      </w:r>
      <w:r w:rsidR="00852D1E">
        <w:rPr>
          <w:rFonts w:asciiTheme="minorHAnsi" w:hAnsiTheme="minorHAnsi" w:cstheme="minorHAnsi"/>
        </w:rPr>
        <w:t xml:space="preserve"> - obavezno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Interes za sticanje iskustva u stranoj zemlji i lični razvoj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Otvoreni za učenje u međunarodnom okruženju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  <w:sectPr w:rsidR="00944C0D" w:rsidRPr="00DD0A9A">
          <w:headerReference w:type="default" r:id="rId7"/>
          <w:type w:val="continuous"/>
          <w:pgSz w:w="11920" w:h="16840"/>
          <w:pgMar w:top="1660" w:right="1340" w:bottom="280" w:left="1340" w:header="208" w:footer="720" w:gutter="0"/>
          <w:pgNumType w:start="1"/>
          <w:cols w:space="720"/>
        </w:sectPr>
      </w:pPr>
      <w:r w:rsidRPr="00DD0A9A">
        <w:rPr>
          <w:rFonts w:asciiTheme="minorHAnsi" w:hAnsiTheme="minorHAnsi" w:cstheme="minorHAnsi"/>
        </w:rPr>
        <w:t>Sposobnost efikasnog rada sa drugim ljudima</w:t>
      </w:r>
    </w:p>
    <w:p w:rsidR="00CC7CE7" w:rsidRPr="00DD0A9A" w:rsidRDefault="00944C0D">
      <w:pPr>
        <w:pStyle w:val="Heading1"/>
        <w:spacing w:before="92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lastRenderedPageBreak/>
        <w:t>Proces prijave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944C0D" w:rsidP="009335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 xml:space="preserve">Popunjen obrazac za prijavu </w:t>
      </w:r>
      <w:r w:rsidR="00933596">
        <w:rPr>
          <w:rFonts w:asciiTheme="minorHAnsi" w:hAnsiTheme="minorHAnsi" w:cstheme="minorHAnsi"/>
        </w:rPr>
        <w:t xml:space="preserve">na linku </w:t>
      </w:r>
      <w:hyperlink r:id="rId8" w:history="1">
        <w:r w:rsidR="00933596" w:rsidRPr="00FE74EF">
          <w:rPr>
            <w:rStyle w:val="Hyperlink"/>
            <w:rFonts w:asciiTheme="minorHAnsi" w:hAnsiTheme="minorHAnsi" w:cstheme="minorHAnsi"/>
          </w:rPr>
          <w:t>https://forms.gle/jLLQiK8Jfra6wdK87</w:t>
        </w:r>
      </w:hyperlink>
      <w:r w:rsidR="00933596">
        <w:rPr>
          <w:rFonts w:asciiTheme="minorHAnsi" w:hAnsiTheme="minorHAnsi" w:cstheme="minorHAnsi"/>
        </w:rPr>
        <w:t xml:space="preserve"> </w:t>
      </w:r>
    </w:p>
    <w:p w:rsidR="00717996" w:rsidRPr="00DD0A9A" w:rsidRDefault="00717996" w:rsidP="007179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</w:rPr>
        <w:t>Uspješno obavljen intervju pred selekcijskom komisijom (na intervju će biti pozvani samo odabrani studenti)</w:t>
      </w:r>
    </w:p>
    <w:p w:rsidR="00CC7CE7" w:rsidRPr="00DD0A9A" w:rsidRDefault="00717996" w:rsidP="00717996">
      <w:pPr>
        <w:pStyle w:val="ListParagraph"/>
        <w:tabs>
          <w:tab w:val="left" w:pos="819"/>
          <w:tab w:val="left" w:pos="820"/>
        </w:tabs>
        <w:spacing w:before="35" w:line="276" w:lineRule="auto"/>
        <w:ind w:right="361" w:firstLine="0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  <w:b/>
        </w:rPr>
        <w:t xml:space="preserve"> </w:t>
      </w:r>
    </w:p>
    <w:p w:rsidR="00CC7CE7" w:rsidRPr="00DD0A9A" w:rsidRDefault="00717996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>Kada i gdje?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933596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Budimpešta</w:t>
      </w:r>
      <w:r w:rsidR="00A97559" w:rsidRPr="00852D1E">
        <w:rPr>
          <w:rFonts w:asciiTheme="minorHAnsi" w:hAnsiTheme="minorHAnsi" w:cstheme="minorHAnsi"/>
          <w:sz w:val="22"/>
          <w:szCs w:val="22"/>
        </w:rPr>
        <w:t>,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Mađarska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7996" w:rsidRPr="00DD0A9A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11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1146A">
        <w:rPr>
          <w:rFonts w:asciiTheme="minorHAnsi" w:hAnsiTheme="minorHAnsi" w:cstheme="minorHAnsi"/>
          <w:spacing w:val="-4"/>
          <w:sz w:val="22"/>
          <w:szCs w:val="22"/>
        </w:rPr>
        <w:t>juna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7996" w:rsidRPr="00DD0A9A">
        <w:rPr>
          <w:rFonts w:asciiTheme="minorHAnsi" w:hAnsiTheme="minorHAnsi" w:cstheme="minorHAnsi"/>
          <w:sz w:val="22"/>
          <w:szCs w:val="22"/>
        </w:rPr>
        <w:t>do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1146A">
        <w:rPr>
          <w:rFonts w:asciiTheme="minorHAnsi" w:hAnsiTheme="minorHAnsi" w:cstheme="minorHAnsi"/>
          <w:sz w:val="22"/>
          <w:szCs w:val="22"/>
        </w:rPr>
        <w:t>jula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2024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852D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852D1E">
        <w:rPr>
          <w:rFonts w:asciiTheme="minorHAnsi" w:hAnsiTheme="minorHAnsi" w:cstheme="minorHAnsi"/>
          <w:sz w:val="22"/>
          <w:szCs w:val="22"/>
        </w:rPr>
        <w:t>odine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F16E52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1026" style="position:absolute;left:0;text-align:left;z-index:15728640;mso-position-horizontal-relative:page" from="105pt,10.6pt" to="108pt,10.6pt" strokecolor="#4d5056" strokeweight="1pt">
            <w10:wrap anchorx="page"/>
          </v:line>
        </w:pict>
      </w:r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>Uslovi za učenike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717996">
      <w:pPr>
        <w:pStyle w:val="BodyText"/>
        <w:spacing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Smještaj</w:t>
      </w:r>
      <w:r w:rsidR="00A97559" w:rsidRPr="00DD0A9A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-</w:t>
      </w:r>
      <w:r w:rsidR="00A97559" w:rsidRPr="00DD0A9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>Troškovi smještaja su pokriveni programom.</w:t>
      </w:r>
      <w:r w:rsidRPr="00DD0A9A">
        <w:rPr>
          <w:rStyle w:val="hwtze"/>
          <w:rFonts w:asciiTheme="minorHAnsi" w:hAnsiTheme="minorHAnsi" w:cstheme="minorHAnsi"/>
          <w:sz w:val="22"/>
          <w:szCs w:val="22"/>
        </w:rPr>
        <w:t xml:space="preserve">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Studenti će 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>biti smjesteni u dvokrevetnim</w:t>
      </w:r>
      <w:r w:rsidR="00F16E52">
        <w:rPr>
          <w:rStyle w:val="rynqvb"/>
          <w:rFonts w:asciiTheme="minorHAnsi" w:hAnsiTheme="minorHAnsi" w:cstheme="minorHAnsi"/>
          <w:sz w:val="22"/>
          <w:szCs w:val="22"/>
        </w:rPr>
        <w:t>/</w:t>
      </w:r>
      <w:r w:rsidR="007A4768">
        <w:rPr>
          <w:rStyle w:val="rynqvb"/>
          <w:rFonts w:asciiTheme="minorHAnsi" w:hAnsiTheme="minorHAnsi" w:cstheme="minorHAnsi"/>
          <w:sz w:val="22"/>
          <w:szCs w:val="22"/>
        </w:rPr>
        <w:t>trokrevetnim</w:t>
      </w:r>
      <w:r w:rsidR="00F16E52">
        <w:rPr>
          <w:rStyle w:val="rynqvb"/>
          <w:rFonts w:asciiTheme="minorHAnsi" w:hAnsiTheme="minorHAnsi" w:cstheme="minorHAnsi"/>
          <w:sz w:val="22"/>
          <w:szCs w:val="22"/>
        </w:rPr>
        <w:t>/četverokrevetnim</w:t>
      </w:r>
      <w:bookmarkStart w:id="0" w:name="_GoBack"/>
      <w:bookmarkEnd w:id="0"/>
      <w:r w:rsidR="007A4768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sobama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>sa svim potrebnim komunalijama za njihov boravak.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Međunarodni transport</w:t>
      </w:r>
      <w:r w:rsidRPr="00DD0A9A">
        <w:rPr>
          <w:rFonts w:asciiTheme="minorHAnsi" w:hAnsiTheme="minorHAnsi" w:cstheme="minorHAnsi"/>
          <w:sz w:val="22"/>
          <w:szCs w:val="22"/>
        </w:rPr>
        <w:t xml:space="preserve"> - Povratni prevoz iz Bosne i Hercegovine do </w:t>
      </w:r>
      <w:r w:rsidR="00933596">
        <w:rPr>
          <w:rFonts w:asciiTheme="minorHAnsi" w:hAnsiTheme="minorHAnsi" w:cstheme="minorHAnsi"/>
          <w:sz w:val="22"/>
          <w:szCs w:val="22"/>
        </w:rPr>
        <w:t>Mađarske</w:t>
      </w:r>
      <w:r w:rsidRPr="00DD0A9A">
        <w:rPr>
          <w:rFonts w:asciiTheme="minorHAnsi" w:hAnsiTheme="minorHAnsi" w:cstheme="minorHAnsi"/>
          <w:sz w:val="22"/>
          <w:szCs w:val="22"/>
        </w:rPr>
        <w:t xml:space="preserve"> i nazad biće pokriven programom.</w:t>
      </w:r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Osiguranje</w:t>
      </w:r>
      <w:r w:rsidRPr="00DD0A9A">
        <w:rPr>
          <w:rFonts w:asciiTheme="minorHAnsi" w:hAnsiTheme="minorHAnsi" w:cstheme="minorHAnsi"/>
          <w:sz w:val="22"/>
          <w:szCs w:val="22"/>
        </w:rPr>
        <w:t xml:space="preserve"> – Učesnici će imati zdravstveno osiguranje pokriveno programom.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 w:rsidP="007A4768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 xml:space="preserve">Dodatak – </w:t>
      </w:r>
      <w:r w:rsidRPr="00DD0A9A">
        <w:rPr>
          <w:rFonts w:asciiTheme="minorHAnsi" w:hAnsiTheme="minorHAnsi" w:cstheme="minorHAnsi"/>
          <w:sz w:val="22"/>
          <w:szCs w:val="22"/>
        </w:rPr>
        <w:t>Učesnici će dobiti džeparac tokom boravka</w:t>
      </w:r>
      <w:r w:rsidR="00876134">
        <w:rPr>
          <w:rFonts w:asciiTheme="minorHAnsi" w:hAnsiTheme="minorHAnsi" w:cstheme="minorHAnsi"/>
          <w:sz w:val="22"/>
          <w:szCs w:val="22"/>
        </w:rPr>
        <w:t xml:space="preserve"> u iznosu od </w:t>
      </w:r>
      <w:r w:rsidR="00933596">
        <w:rPr>
          <w:rFonts w:asciiTheme="minorHAnsi" w:hAnsiTheme="minorHAnsi" w:cstheme="minorHAnsi"/>
          <w:sz w:val="22"/>
          <w:szCs w:val="22"/>
        </w:rPr>
        <w:t>15</w:t>
      </w:r>
      <w:r w:rsidR="00876134">
        <w:rPr>
          <w:rFonts w:asciiTheme="minorHAnsi" w:hAnsiTheme="minorHAnsi" w:cstheme="minorHAnsi"/>
          <w:sz w:val="22"/>
          <w:szCs w:val="22"/>
        </w:rPr>
        <w:t xml:space="preserve"> eura dnevno</w:t>
      </w:r>
      <w:r w:rsidR="007A4768">
        <w:rPr>
          <w:rFonts w:asciiTheme="minorHAnsi" w:hAnsiTheme="minorHAnsi" w:cstheme="minorHAnsi"/>
          <w:sz w:val="22"/>
          <w:szCs w:val="22"/>
        </w:rPr>
        <w:t xml:space="preserve">, s tim što </w:t>
      </w:r>
      <w:r w:rsidR="00933596">
        <w:rPr>
          <w:rFonts w:asciiTheme="minorHAnsi" w:hAnsiTheme="minorHAnsi" w:cstheme="minorHAnsi"/>
          <w:sz w:val="22"/>
          <w:szCs w:val="22"/>
        </w:rPr>
        <w:t xml:space="preserve">im je </w:t>
      </w:r>
      <w:r w:rsidR="007A4768">
        <w:rPr>
          <w:rFonts w:asciiTheme="minorHAnsi" w:hAnsiTheme="minorHAnsi" w:cstheme="minorHAnsi"/>
          <w:sz w:val="22"/>
          <w:szCs w:val="22"/>
        </w:rPr>
        <w:t>obezbijeđen</w:t>
      </w:r>
      <w:r w:rsidR="00933596">
        <w:rPr>
          <w:rFonts w:asciiTheme="minorHAnsi" w:hAnsiTheme="minorHAnsi" w:cstheme="minorHAnsi"/>
          <w:sz w:val="22"/>
          <w:szCs w:val="22"/>
        </w:rPr>
        <w:t xml:space="preserve"> </w:t>
      </w:r>
      <w:r w:rsidR="007A4768">
        <w:rPr>
          <w:rFonts w:asciiTheme="minorHAnsi" w:hAnsiTheme="minorHAnsi" w:cstheme="minorHAnsi"/>
          <w:sz w:val="22"/>
          <w:szCs w:val="22"/>
        </w:rPr>
        <w:t>i doručak</w:t>
      </w:r>
      <w:r w:rsidR="008761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7996" w:rsidRPr="00DD0A9A" w:rsidRDefault="007179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Opšta podrška</w:t>
      </w:r>
      <w:r w:rsidRPr="00DD0A9A">
        <w:rPr>
          <w:rFonts w:asciiTheme="minorHAnsi" w:hAnsiTheme="minorHAnsi" w:cstheme="minorHAnsi"/>
          <w:sz w:val="22"/>
          <w:szCs w:val="22"/>
        </w:rPr>
        <w:t xml:space="preserve"> – Podrška supervizora, nastavnik u pratnji će biti na licu mjesta tokom cijelog perioda, a također će biti dostupna i podrška lokalnog osoblja.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none"/>
        </w:rPr>
        <w:t xml:space="preserve">Rok za prijavu – </w:t>
      </w:r>
      <w:r w:rsidR="00D1146A">
        <w:rPr>
          <w:rFonts w:asciiTheme="minorHAnsi" w:hAnsiTheme="minorHAnsi" w:cstheme="minorHAnsi"/>
          <w:sz w:val="22"/>
          <w:szCs w:val="22"/>
          <w:u w:val="none"/>
        </w:rPr>
        <w:t>1</w:t>
      </w:r>
      <w:r w:rsidR="00933596">
        <w:rPr>
          <w:rFonts w:asciiTheme="minorHAnsi" w:hAnsiTheme="minorHAnsi" w:cstheme="minorHAnsi"/>
          <w:sz w:val="22"/>
          <w:szCs w:val="22"/>
          <w:u w:val="none"/>
        </w:rPr>
        <w:t>3</w:t>
      </w:r>
      <w:r w:rsidR="00876134">
        <w:rPr>
          <w:rFonts w:asciiTheme="minorHAnsi" w:hAnsiTheme="minorHAnsi" w:cstheme="minorHAnsi"/>
          <w:sz w:val="22"/>
          <w:szCs w:val="22"/>
          <w:u w:val="none"/>
        </w:rPr>
        <w:t>.</w:t>
      </w:r>
      <w:r w:rsidR="00D1146A">
        <w:rPr>
          <w:rFonts w:asciiTheme="minorHAnsi" w:hAnsiTheme="minorHAnsi" w:cstheme="minorHAnsi"/>
          <w:sz w:val="22"/>
          <w:szCs w:val="22"/>
          <w:u w:val="none"/>
        </w:rPr>
        <w:t xml:space="preserve"> maj</w:t>
      </w:r>
      <w:r w:rsidR="00876134">
        <w:rPr>
          <w:rFonts w:asciiTheme="minorHAnsi" w:hAnsiTheme="minorHAnsi" w:cstheme="minorHAnsi"/>
          <w:sz w:val="22"/>
          <w:szCs w:val="22"/>
          <w:u w:val="none"/>
        </w:rPr>
        <w:t xml:space="preserve"> 2024. godine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2D3FF3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 xml:space="preserve">Ukoliko su Vam potrebne dodatne informacije, budite slobodni da nas kontaktirate.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none"/>
        </w:rPr>
        <w:t>Kontakti</w:t>
      </w:r>
      <w:r w:rsidR="00A97559" w:rsidRPr="00DD0A9A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2D3FF3" w:rsidRPr="00DD0A9A" w:rsidRDefault="002D3FF3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  <w:r w:rsidRPr="00DD0A9A">
        <w:rPr>
          <w:rFonts w:asciiTheme="minorHAnsi" w:hAnsiTheme="minorHAnsi" w:cstheme="minorHAnsi"/>
          <w:color w:val="040404"/>
          <w:sz w:val="22"/>
          <w:szCs w:val="22"/>
        </w:rPr>
        <w:t xml:space="preserve">Privredna komora Republike Srpske </w:t>
      </w:r>
    </w:p>
    <w:p w:rsidR="00EB22B0" w:rsidRPr="00DD0A9A" w:rsidRDefault="00EB22B0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</w:p>
    <w:p w:rsidR="00CC7CE7" w:rsidRPr="00876134" w:rsidRDefault="00A97559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color w:val="040404"/>
          <w:spacing w:val="-47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Gordana</w:t>
      </w:r>
      <w:r w:rsidRPr="008761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Višekruna,</w:t>
      </w:r>
      <w:r w:rsidR="00876134" w:rsidRPr="00876134">
        <w:rPr>
          <w:rFonts w:asciiTheme="minorHAnsi" w:hAnsiTheme="minorHAnsi" w:cstheme="minorHAnsi"/>
          <w:sz w:val="22"/>
          <w:szCs w:val="22"/>
        </w:rPr>
        <w:t xml:space="preserve"> </w:t>
      </w:r>
      <w:hyperlink r:id="rId9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gordanas@komorars.ba</w:t>
        </w:r>
      </w:hyperlink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 w:color="1154CC"/>
        </w:rPr>
        <w:t xml:space="preserve">, </w:t>
      </w:r>
      <w:r w:rsidRPr="00876134">
        <w:rPr>
          <w:rFonts w:asciiTheme="minorHAnsi" w:hAnsiTheme="minorHAnsi" w:cstheme="minorHAnsi"/>
          <w:sz w:val="22"/>
          <w:szCs w:val="22"/>
        </w:rPr>
        <w:t>+387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6134" w:rsidRPr="00876134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EB22B0" w:rsidRPr="00876134">
        <w:rPr>
          <w:rFonts w:asciiTheme="minorHAnsi" w:hAnsiTheme="minorHAnsi" w:cstheme="minorHAnsi"/>
          <w:sz w:val="22"/>
          <w:szCs w:val="22"/>
        </w:rPr>
        <w:t>23</w:t>
      </w:r>
    </w:p>
    <w:p w:rsidR="00EB22B0" w:rsidRPr="00876134" w:rsidRDefault="00EB22B0" w:rsidP="00876134">
      <w:pPr>
        <w:pStyle w:val="BodyText"/>
        <w:spacing w:before="34"/>
        <w:rPr>
          <w:rFonts w:asciiTheme="minorHAnsi" w:hAnsiTheme="minorHAnsi" w:cstheme="minorHAnsi"/>
          <w:sz w:val="22"/>
          <w:szCs w:val="22"/>
        </w:rPr>
      </w:pPr>
    </w:p>
    <w:p w:rsidR="00EB22B0" w:rsidRPr="00876134" w:rsidRDefault="001561C5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sz w:val="22"/>
          <w:szCs w:val="22"/>
        </w:rPr>
        <w:t>Aleksandra Mihajlovi</w:t>
      </w:r>
      <w:r w:rsidRPr="00876134">
        <w:rPr>
          <w:rFonts w:asciiTheme="minorHAnsi" w:hAnsiTheme="minorHAnsi" w:cstheme="minorHAnsi"/>
          <w:sz w:val="22"/>
          <w:szCs w:val="22"/>
          <w:lang w:val="sr-Latn-BA"/>
        </w:rPr>
        <w:t>ć Bijelić</w:t>
      </w:r>
      <w:r w:rsidR="00876134" w:rsidRPr="00876134">
        <w:rPr>
          <w:rFonts w:asciiTheme="minorHAnsi" w:hAnsiTheme="minorHAnsi" w:cstheme="minorHAnsi"/>
          <w:sz w:val="22"/>
          <w:szCs w:val="22"/>
          <w:lang w:val="sr-Latn-BA"/>
        </w:rPr>
        <w:t xml:space="preserve">, </w:t>
      </w:r>
      <w:hyperlink r:id="rId10" w:history="1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/>
          </w:rPr>
          <w:t>aleksandrab@komorars.ba</w:t>
        </w:r>
      </w:hyperlink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, </w:t>
      </w:r>
      <w:r w:rsid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+387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1</w:t>
      </w:r>
      <w:r w:rsidRPr="00876134">
        <w:rPr>
          <w:rFonts w:asciiTheme="minorHAnsi" w:hAnsiTheme="minorHAnsi" w:cstheme="minorHAnsi"/>
          <w:sz w:val="22"/>
          <w:szCs w:val="22"/>
        </w:rPr>
        <w:t>32</w:t>
      </w:r>
    </w:p>
    <w:p w:rsidR="00EB22B0" w:rsidRPr="00DD0A9A" w:rsidRDefault="00EB22B0" w:rsidP="00EB22B0">
      <w:pPr>
        <w:pStyle w:val="BodyText"/>
        <w:spacing w:before="34"/>
        <w:ind w:left="100"/>
        <w:rPr>
          <w:rFonts w:asciiTheme="minorHAnsi" w:hAnsiTheme="minorHAnsi" w:cstheme="minorHAnsi"/>
          <w:sz w:val="22"/>
          <w:szCs w:val="22"/>
        </w:rPr>
      </w:pPr>
    </w:p>
    <w:sectPr w:rsidR="00EB22B0" w:rsidRPr="00DD0A9A">
      <w:pgSz w:w="11920" w:h="16840"/>
      <w:pgMar w:top="1660" w:right="1340" w:bottom="280" w:left="134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9B" w:rsidRDefault="00A97559">
      <w:r>
        <w:separator/>
      </w:r>
    </w:p>
  </w:endnote>
  <w:endnote w:type="continuationSeparator" w:id="0">
    <w:p w:rsidR="008A459B" w:rsidRDefault="00A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9B" w:rsidRDefault="00A97559">
      <w:r>
        <w:separator/>
      </w:r>
    </w:p>
  </w:footnote>
  <w:footnote w:type="continuationSeparator" w:id="0">
    <w:p w:rsidR="008A459B" w:rsidRDefault="00A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E7" w:rsidRDefault="00F5120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843280</wp:posOffset>
          </wp:positionH>
          <wp:positionV relativeFrom="page">
            <wp:posOffset>367030</wp:posOffset>
          </wp:positionV>
          <wp:extent cx="1758727" cy="33307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727" cy="33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5409565</wp:posOffset>
          </wp:positionH>
          <wp:positionV relativeFrom="page">
            <wp:posOffset>252095</wp:posOffset>
          </wp:positionV>
          <wp:extent cx="1304925" cy="5524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F3"/>
    <w:multiLevelType w:val="hybridMultilevel"/>
    <w:tmpl w:val="B930F2B0"/>
    <w:lvl w:ilvl="0" w:tplc="F3906E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EDA0A4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71643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CB8420E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1F0131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F3384C7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97C513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C58D3E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F574041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88048B"/>
    <w:multiLevelType w:val="hybridMultilevel"/>
    <w:tmpl w:val="F3081C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EFB2B03"/>
    <w:multiLevelType w:val="hybridMultilevel"/>
    <w:tmpl w:val="75A6D520"/>
    <w:lvl w:ilvl="0" w:tplc="AAAAEF04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25EF52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0848AA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AA0EC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49CBDF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5101E2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D62FDD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B48A7D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D28D7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7CE7"/>
    <w:rsid w:val="00052D8B"/>
    <w:rsid w:val="001561C5"/>
    <w:rsid w:val="002D3FF3"/>
    <w:rsid w:val="00324A71"/>
    <w:rsid w:val="00471F8E"/>
    <w:rsid w:val="00477822"/>
    <w:rsid w:val="004822D8"/>
    <w:rsid w:val="006D625A"/>
    <w:rsid w:val="006D632E"/>
    <w:rsid w:val="00717996"/>
    <w:rsid w:val="007A4768"/>
    <w:rsid w:val="00813C9F"/>
    <w:rsid w:val="00825AA2"/>
    <w:rsid w:val="00852D1E"/>
    <w:rsid w:val="00876134"/>
    <w:rsid w:val="008A459B"/>
    <w:rsid w:val="00933596"/>
    <w:rsid w:val="00944C0D"/>
    <w:rsid w:val="00A97559"/>
    <w:rsid w:val="00B9266C"/>
    <w:rsid w:val="00CC7CE7"/>
    <w:rsid w:val="00D1146A"/>
    <w:rsid w:val="00DD0A9A"/>
    <w:rsid w:val="00EB22B0"/>
    <w:rsid w:val="00F16E52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1D0FE"/>
  <w15:docId w15:val="{1D46D306-3BB5-42E4-84CB-B9CB36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8"/>
      <w:ind w:left="1032" w:right="10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wtze">
    <w:name w:val="hwtze"/>
    <w:basedOn w:val="DefaultParagraphFont"/>
    <w:rsid w:val="00717996"/>
  </w:style>
  <w:style w:type="character" w:customStyle="1" w:styleId="rynqvb">
    <w:name w:val="rynqvb"/>
    <w:basedOn w:val="DefaultParagraphFont"/>
    <w:rsid w:val="00717996"/>
  </w:style>
  <w:style w:type="character" w:styleId="Hyperlink">
    <w:name w:val="Hyperlink"/>
    <w:basedOn w:val="DefaultParagraphFont"/>
    <w:uiPriority w:val="99"/>
    <w:unhideWhenUsed/>
    <w:rsid w:val="00156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LLQiK8Jfra6wdK8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ksandrab@komorars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danas@komora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to Serbia Round I - II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to Serbia Round I - II</dc:title>
  <cp:lastModifiedBy>Gordana Višekruna</cp:lastModifiedBy>
  <cp:revision>14</cp:revision>
  <dcterms:created xsi:type="dcterms:W3CDTF">2023-12-06T12:03:00Z</dcterms:created>
  <dcterms:modified xsi:type="dcterms:W3CDTF">2024-04-30T11:56:00Z</dcterms:modified>
</cp:coreProperties>
</file>